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92C" w:rsidRDefault="0014792C" w:rsidP="001479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bookmarkStart w:id="0" w:name="_Ref55336310"/>
      <w:bookmarkStart w:id="1" w:name="_Toc57314672"/>
      <w:bookmarkStart w:id="2" w:name="_Toc69728986"/>
      <w:bookmarkStart w:id="3" w:name="_Toc176765849"/>
      <w:r w:rsidRPr="00246290">
        <w:rPr>
          <w:rFonts w:ascii="Times New Roman" w:hAnsi="Times New Roman" w:cs="Times New Roman"/>
          <w:b/>
          <w:bCs/>
          <w:sz w:val="28"/>
          <w:szCs w:val="24"/>
        </w:rPr>
        <w:t>Образцы форм д</w:t>
      </w:r>
      <w:r w:rsidR="00246290">
        <w:rPr>
          <w:rFonts w:ascii="Times New Roman" w:hAnsi="Times New Roman" w:cs="Times New Roman"/>
          <w:b/>
          <w:bCs/>
          <w:sz w:val="28"/>
          <w:szCs w:val="24"/>
        </w:rPr>
        <w:t>окументов, включаемых в Заявку У</w:t>
      </w:r>
      <w:r w:rsidRPr="00246290">
        <w:rPr>
          <w:rFonts w:ascii="Times New Roman" w:hAnsi="Times New Roman" w:cs="Times New Roman"/>
          <w:b/>
          <w:bCs/>
          <w:sz w:val="28"/>
          <w:szCs w:val="24"/>
        </w:rPr>
        <w:t xml:space="preserve">частника </w:t>
      </w:r>
      <w:bookmarkEnd w:id="0"/>
      <w:bookmarkEnd w:id="1"/>
      <w:bookmarkEnd w:id="2"/>
      <w:bookmarkEnd w:id="3"/>
    </w:p>
    <w:p w:rsidR="00246290" w:rsidRPr="00246290" w:rsidRDefault="00246290" w:rsidP="001479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id w:val="20754683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4792C" w:rsidRPr="00246290" w:rsidRDefault="0014792C" w:rsidP="0014792C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437C00" w:rsidRPr="003D60A6" w:rsidRDefault="0014792C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437C0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437C0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37C0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1527378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№1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Техническое предложение на выполнение работ/оказание услуг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_Toc171527378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Default="00831B39">
          <w:pPr>
            <w:pStyle w:val="11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71527380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№2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График выполнения работ/оказания услуг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_Toc171527380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382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№3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График оплаты выполненных работ/оказанных услуг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_Toc171527382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384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№4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Справка о материально-технических ресурсах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_Toc171527384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386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№5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Справка о кадровых ресурсах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_Toc171527386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388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№6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Справка о перечне и годовых объемах выполнения аналогичных договоров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_Toc171527388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390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№7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Справка об участии в судебных разбирательствах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_Toc171527390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392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№8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Справка, подтверждающая отсутствие/наличие введенных в отношении компании санкций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_Toc171527392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394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№9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сведений о цепочке собственников, включая бенефициаров (в том числе, конечных)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_Toc171527394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396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№10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Лист оценки соответствия подрядчика требованиям промышленной, пожарной безопасности и требований охраны труда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_Toc171527396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398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№11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Перечень документации по обеспечению требований промышленной, пожарной безопасности и охраны труда при выполнении работ подрядчиком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_Toc171527398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400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№12</w:t>
            </w:r>
            <w:r w:rsidR="003F2F4D" w:rsidRPr="003F2F4D">
              <w:rPr>
                <w:noProof/>
              </w:rPr>
              <w:t xml:space="preserve"> </w:t>
            </w:r>
            <w:r w:rsidR="003F2F4D" w:rsidRPr="003F2F4D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Согласие с проектом Договора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_Toc171527400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402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№13</w:t>
            </w:r>
            <w:r w:rsidR="00437C00" w:rsidRPr="00437C00">
              <w:rPr>
                <w:noProof/>
              </w:rPr>
              <w:t xml:space="preserve"> </w:t>
            </w:r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Сведения о привлекаемых субподрядчиках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_Toc171527402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24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404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№14</w:t>
            </w:r>
            <w:r w:rsidR="00437C00" w:rsidRPr="00437C00">
              <w:rPr>
                <w:noProof/>
              </w:rPr>
              <w:t xml:space="preserve"> </w:t>
            </w:r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Анкета Участника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_Toc171527404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26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407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№15</w:t>
            </w:r>
            <w:r w:rsidR="00437C00" w:rsidRPr="00437C00">
              <w:rPr>
                <w:noProof/>
              </w:rPr>
              <w:t xml:space="preserve"> </w:t>
            </w:r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Информационное письмо о наличии/отсутствии у Участника (его сотрудников) конфликта интересов с сотрудниками Общества или компаниями группы ООО «Сибирская генерирующая компания»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_Toc171527407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28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37C00" w:rsidRPr="00437C00" w:rsidRDefault="00831B39">
          <w:pPr>
            <w:pStyle w:val="11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71527410" w:history="1">
            <w:r w:rsidR="00437C00" w:rsidRP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>Форма №16</w:t>
            </w:r>
            <w:r w:rsidR="00437C00">
              <w:rPr>
                <w:rStyle w:val="af2"/>
                <w:rFonts w:ascii="Times New Roman" w:hAnsi="Times New Roman" w:cs="Times New Roman"/>
                <w:noProof/>
                <w:sz w:val="24"/>
                <w:szCs w:val="24"/>
              </w:rPr>
              <w:t xml:space="preserve"> Информационная карта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_Toc171527410 \h </w:instrTex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896AA7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437C00" w:rsidRPr="00437C0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14792C" w:rsidRPr="00144D9B" w:rsidRDefault="0014792C" w:rsidP="0014792C">
          <w:pPr>
            <w:rPr>
              <w:rFonts w:ascii="Times New Roman" w:hAnsi="Times New Roman" w:cs="Times New Roman"/>
              <w:sz w:val="24"/>
              <w:szCs w:val="24"/>
            </w:rPr>
          </w:pPr>
          <w:r w:rsidRPr="00437C00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261285" w:rsidRDefault="00261285">
      <w:bookmarkStart w:id="4" w:name="_Toc156814439"/>
      <w:bookmarkStart w:id="5" w:name="_Toc171527378"/>
      <w:r>
        <w:rPr>
          <w:b/>
        </w:rPr>
        <w:br w:type="page"/>
      </w:r>
    </w:p>
    <w:p w:rsidR="00473052" w:rsidRPr="002D4A36" w:rsidRDefault="002D4A36" w:rsidP="0014792C">
      <w:pPr>
        <w:pStyle w:val="af3"/>
        <w:outlineLvl w:val="0"/>
      </w:pPr>
      <w:r w:rsidRPr="002D4A36">
        <w:lastRenderedPageBreak/>
        <w:t>Форма №1</w:t>
      </w:r>
      <w:bookmarkEnd w:id="4"/>
      <w:bookmarkEnd w:id="5"/>
    </w:p>
    <w:p w:rsidR="002D4A36" w:rsidRDefault="002D4A36" w:rsidP="0014792C">
      <w:pPr>
        <w:pStyle w:val="af3"/>
        <w:outlineLvl w:val="0"/>
      </w:pPr>
      <w:bookmarkStart w:id="6" w:name="_Toc171527379"/>
      <w:r w:rsidRPr="002D4A36">
        <w:rPr>
          <w:snapToGrid w:val="0"/>
        </w:rPr>
        <w:t>Техническое предложение на выполнение работ/</w:t>
      </w:r>
      <w:r w:rsidRPr="002D4A36">
        <w:t>оказание услуг</w:t>
      </w:r>
      <w:bookmarkEnd w:id="6"/>
    </w:p>
    <w:p w:rsidR="002D4A36" w:rsidRPr="002D4A36" w:rsidRDefault="002D4A36" w:rsidP="002D4A36">
      <w:pPr>
        <w:pStyle w:val="a4"/>
        <w:spacing w:after="0" w:line="240" w:lineRule="auto"/>
        <w:rPr>
          <w:rFonts w:ascii="Times New Roman" w:hAnsi="Times New Roman" w:cs="Times New Roman"/>
        </w:rPr>
      </w:pPr>
    </w:p>
    <w:p w:rsidR="002D4A36" w:rsidRPr="002D4A36" w:rsidRDefault="002D4A36" w:rsidP="002D4A36">
      <w:pPr>
        <w:pBdr>
          <w:top w:val="single" w:sz="4" w:space="1" w:color="auto"/>
        </w:pBdr>
        <w:shd w:val="clear" w:color="auto" w:fill="E0E0E0"/>
        <w:spacing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</w:rPr>
      </w:pPr>
      <w:r w:rsidRPr="002D4A36">
        <w:rPr>
          <w:rFonts w:ascii="Times New Roman" w:hAnsi="Times New Roman" w:cs="Times New Roman"/>
          <w:b/>
          <w:color w:val="000000"/>
          <w:spacing w:val="36"/>
        </w:rPr>
        <w:t>начало формы</w:t>
      </w:r>
    </w:p>
    <w:p w:rsidR="002D4A36" w:rsidRPr="002D4A36" w:rsidRDefault="002D4A36" w:rsidP="002D4A36">
      <w:pPr>
        <w:spacing w:line="240" w:lineRule="auto"/>
        <w:rPr>
          <w:rFonts w:ascii="Times New Roman" w:hAnsi="Times New Roman" w:cs="Times New Roman"/>
        </w:rPr>
      </w:pPr>
    </w:p>
    <w:p w:rsidR="002D4A36" w:rsidRPr="00C30F50" w:rsidRDefault="002D4A36" w:rsidP="00C30F50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F50">
        <w:rPr>
          <w:rFonts w:ascii="Times New Roman" w:hAnsi="Times New Roman" w:cs="Times New Roman"/>
          <w:b/>
          <w:sz w:val="24"/>
          <w:szCs w:val="24"/>
        </w:rPr>
        <w:t>Техническое предложение на выполнение работ/оказание услуг</w:t>
      </w:r>
    </w:p>
    <w:p w:rsidR="002D4A36" w:rsidRPr="00C30F50" w:rsidRDefault="002D4A36" w:rsidP="002D4A36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0F50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_________________________________</w:t>
      </w:r>
    </w:p>
    <w:p w:rsidR="002D4A36" w:rsidRPr="00C30F50" w:rsidRDefault="002D4A36" w:rsidP="002D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A36" w:rsidRPr="00C30F50" w:rsidRDefault="002D4A36" w:rsidP="002D4A36">
      <w:pPr>
        <w:spacing w:before="12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30F5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(Здесь участник в свободной форме описывает свое техническое предложение на выполнение работ/оказание услуг, опираясь на требования Технического задания </w:t>
      </w:r>
    </w:p>
    <w:p w:rsidR="002D4A36" w:rsidRPr="00C30F50" w:rsidRDefault="002D4A36" w:rsidP="002D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A36" w:rsidRPr="00C30F50" w:rsidRDefault="002D4A36" w:rsidP="002D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F50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D4A36" w:rsidRPr="00C30F50" w:rsidRDefault="002D4A36" w:rsidP="002D4A36">
      <w:pPr>
        <w:spacing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C30F50">
        <w:rPr>
          <w:rFonts w:ascii="Times New Roman" w:hAnsi="Times New Roman" w:cs="Times New Roman"/>
          <w:sz w:val="24"/>
          <w:szCs w:val="24"/>
          <w:vertAlign w:val="superscript"/>
        </w:rPr>
        <w:t>(подпись, М.П.)</w:t>
      </w:r>
    </w:p>
    <w:p w:rsidR="002D4A36" w:rsidRPr="00C30F50" w:rsidRDefault="002D4A36" w:rsidP="002D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F50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D4A36" w:rsidRPr="00C30F50" w:rsidRDefault="002D4A36" w:rsidP="002D4A36">
      <w:pPr>
        <w:spacing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C30F50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подписавшего, должность)</w:t>
      </w:r>
    </w:p>
    <w:p w:rsidR="002D4A36" w:rsidRPr="002D4A36" w:rsidRDefault="002D4A36" w:rsidP="002D4A36">
      <w:pPr>
        <w:spacing w:line="240" w:lineRule="auto"/>
        <w:rPr>
          <w:rFonts w:ascii="Times New Roman" w:hAnsi="Times New Roman" w:cs="Times New Roman"/>
          <w:b/>
        </w:rPr>
      </w:pPr>
    </w:p>
    <w:p w:rsidR="002D4A36" w:rsidRPr="006A4861" w:rsidRDefault="006A4861" w:rsidP="006A486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</w:rPr>
      </w:pPr>
      <w:r>
        <w:rPr>
          <w:rFonts w:ascii="Times New Roman" w:hAnsi="Times New Roman" w:cs="Times New Roman"/>
          <w:b/>
          <w:color w:val="000000"/>
          <w:spacing w:val="36"/>
        </w:rPr>
        <w:t>конец формы</w:t>
      </w:r>
    </w:p>
    <w:p w:rsidR="002D4A36" w:rsidRPr="002D4A36" w:rsidRDefault="002D4A36" w:rsidP="0014792C">
      <w:pPr>
        <w:pStyle w:val="2"/>
        <w:keepNext w:val="0"/>
        <w:widowControl w:val="0"/>
        <w:tabs>
          <w:tab w:val="clear" w:pos="2160"/>
        </w:tabs>
        <w:spacing w:before="0" w:after="0"/>
        <w:ind w:left="0" w:firstLine="0"/>
        <w:outlineLvl w:val="9"/>
        <w:rPr>
          <w:snapToGrid w:val="0"/>
          <w:sz w:val="24"/>
          <w:szCs w:val="24"/>
        </w:rPr>
      </w:pPr>
      <w:bookmarkStart w:id="7" w:name="_Toc176765854"/>
      <w:bookmarkStart w:id="8" w:name="_Toc156574807"/>
      <w:bookmarkStart w:id="9" w:name="_Toc156575033"/>
      <w:r w:rsidRPr="002D4A36">
        <w:rPr>
          <w:snapToGrid w:val="0"/>
          <w:sz w:val="24"/>
          <w:szCs w:val="24"/>
        </w:rPr>
        <w:t>Инструкции по заполнению</w:t>
      </w:r>
      <w:bookmarkEnd w:id="7"/>
      <w:r w:rsidR="006A4861">
        <w:rPr>
          <w:snapToGrid w:val="0"/>
          <w:sz w:val="24"/>
          <w:szCs w:val="24"/>
        </w:rPr>
        <w:t>:</w:t>
      </w:r>
      <w:bookmarkEnd w:id="8"/>
      <w:bookmarkEnd w:id="9"/>
    </w:p>
    <w:p w:rsidR="00C30F50" w:rsidRDefault="00C30F50" w:rsidP="003A12E7">
      <w:pPr>
        <w:pStyle w:val="a6"/>
        <w:widowControl w:val="0"/>
        <w:numPr>
          <w:ilvl w:val="0"/>
          <w:numId w:val="4"/>
        </w:numPr>
        <w:tabs>
          <w:tab w:val="left" w:pos="28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C30F50">
        <w:rPr>
          <w:sz w:val="24"/>
          <w:szCs w:val="24"/>
        </w:rPr>
        <w:t>Данные инструкции не следует воспроизводить в документах, подготовленных Участником</w:t>
      </w:r>
      <w:r>
        <w:rPr>
          <w:sz w:val="24"/>
          <w:szCs w:val="24"/>
        </w:rPr>
        <w:t>.</w:t>
      </w:r>
    </w:p>
    <w:p w:rsidR="002D4A36" w:rsidRPr="002D4A36" w:rsidRDefault="002D4A36" w:rsidP="003A12E7">
      <w:pPr>
        <w:pStyle w:val="a6"/>
        <w:widowControl w:val="0"/>
        <w:numPr>
          <w:ilvl w:val="2"/>
          <w:numId w:val="1"/>
        </w:numPr>
        <w:tabs>
          <w:tab w:val="left" w:pos="28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2D4A36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2D4A36" w:rsidRPr="002D4A36" w:rsidRDefault="002D4A36" w:rsidP="003A12E7">
      <w:pPr>
        <w:pStyle w:val="a6"/>
        <w:widowControl w:val="0"/>
        <w:numPr>
          <w:ilvl w:val="2"/>
          <w:numId w:val="1"/>
        </w:numPr>
        <w:tabs>
          <w:tab w:val="left" w:pos="28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2D4A36">
        <w:rPr>
          <w:sz w:val="24"/>
          <w:szCs w:val="24"/>
        </w:rPr>
        <w:t>Предложение участника содержит информацию о готовности выполнить объем работ, предусмотренный Техническим заданием и содержит развёрнутое описание состава и объёма этих работ, которые он готов выполнить в полном объёме, по всем позициям Технического задания (Приложение 1), с учетом предлагаемых условий Договора (Приложение 2).</w:t>
      </w:r>
    </w:p>
    <w:p w:rsidR="002D4A36" w:rsidRPr="002D4A36" w:rsidRDefault="002D4A36" w:rsidP="003A12E7">
      <w:pPr>
        <w:pStyle w:val="a6"/>
        <w:widowControl w:val="0"/>
        <w:numPr>
          <w:ilvl w:val="2"/>
          <w:numId w:val="1"/>
        </w:numPr>
        <w:tabs>
          <w:tab w:val="left" w:pos="28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2D4A36">
        <w:rPr>
          <w:sz w:val="24"/>
          <w:szCs w:val="24"/>
        </w:rPr>
        <w:t>В случае, если в Техническом задании встречаются ссылки на конкретные товарные знаки, следует читать такие товарные знаки с фразой "или эквивалент".</w:t>
      </w:r>
    </w:p>
    <w:p w:rsidR="002D4A36" w:rsidRDefault="002D4A36" w:rsidP="002D4A36">
      <w:pPr>
        <w:pStyle w:val="a4"/>
        <w:spacing w:after="0" w:line="240" w:lineRule="auto"/>
        <w:jc w:val="left"/>
        <w:rPr>
          <w:rFonts w:ascii="Times New Roman" w:hAnsi="Times New Roman" w:cs="Times New Roman"/>
        </w:rPr>
        <w:sectPr w:rsidR="002D4A36" w:rsidSect="003D60A6">
          <w:footerReference w:type="default" r:id="rId8"/>
          <w:footerReference w:type="first" r:id="rId9"/>
          <w:pgSz w:w="11906" w:h="16838"/>
          <w:pgMar w:top="851" w:right="850" w:bottom="1134" w:left="1701" w:header="708" w:footer="708" w:gutter="0"/>
          <w:pgNumType w:start="1"/>
          <w:cols w:space="708"/>
          <w:docGrid w:linePitch="360"/>
        </w:sectPr>
      </w:pPr>
    </w:p>
    <w:p w:rsidR="002D4A36" w:rsidRPr="002D4A36" w:rsidRDefault="002D4A36" w:rsidP="0014792C">
      <w:pPr>
        <w:pStyle w:val="af3"/>
        <w:outlineLvl w:val="0"/>
      </w:pPr>
      <w:bookmarkStart w:id="10" w:name="_Toc156814441"/>
      <w:bookmarkStart w:id="11" w:name="_Toc171527380"/>
      <w:r>
        <w:lastRenderedPageBreak/>
        <w:t>Форма №2</w:t>
      </w:r>
      <w:bookmarkEnd w:id="10"/>
      <w:bookmarkEnd w:id="11"/>
    </w:p>
    <w:p w:rsidR="002D4A36" w:rsidRDefault="002D4A36" w:rsidP="0014792C">
      <w:pPr>
        <w:pStyle w:val="af3"/>
        <w:outlineLvl w:val="0"/>
        <w:rPr>
          <w:snapToGrid w:val="0"/>
        </w:rPr>
      </w:pPr>
      <w:bookmarkStart w:id="12" w:name="_Toc171527381"/>
      <w:r w:rsidRPr="002D4A36">
        <w:rPr>
          <w:snapToGrid w:val="0"/>
        </w:rPr>
        <w:t>График выполнения работ/оказания услуг</w:t>
      </w:r>
      <w:bookmarkEnd w:id="12"/>
    </w:p>
    <w:p w:rsidR="002D4A36" w:rsidRPr="002D4A36" w:rsidRDefault="002D4A36" w:rsidP="002D4A36">
      <w:pPr>
        <w:pStyle w:val="a4"/>
        <w:spacing w:after="0" w:line="240" w:lineRule="auto"/>
        <w:rPr>
          <w:rFonts w:ascii="Times New Roman" w:hAnsi="Times New Roman" w:cs="Times New Roman"/>
        </w:rPr>
      </w:pPr>
    </w:p>
    <w:p w:rsidR="002D4A36" w:rsidRPr="002D4A36" w:rsidRDefault="002D4A36" w:rsidP="002D4A36">
      <w:pPr>
        <w:pBdr>
          <w:top w:val="single" w:sz="4" w:space="1" w:color="auto"/>
        </w:pBdr>
        <w:shd w:val="clear" w:color="auto" w:fill="E0E0E0"/>
        <w:spacing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</w:rPr>
      </w:pPr>
      <w:r>
        <w:rPr>
          <w:rFonts w:ascii="Times New Roman" w:hAnsi="Times New Roman" w:cs="Times New Roman"/>
          <w:b/>
          <w:color w:val="000000"/>
          <w:spacing w:val="36"/>
        </w:rPr>
        <w:t>начало формы</w:t>
      </w:r>
    </w:p>
    <w:p w:rsidR="002D4A36" w:rsidRDefault="002D4A36" w:rsidP="002D4A36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4A36" w:rsidRPr="002D4A36" w:rsidRDefault="002D4A36" w:rsidP="002D4A36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A36">
        <w:rPr>
          <w:rFonts w:ascii="Times New Roman" w:hAnsi="Times New Roman" w:cs="Times New Roman"/>
          <w:b/>
          <w:sz w:val="24"/>
          <w:szCs w:val="24"/>
        </w:rPr>
        <w:t>График выполнения работ/оказания услуг</w:t>
      </w:r>
    </w:p>
    <w:p w:rsidR="002D4A36" w:rsidRPr="002D4A36" w:rsidRDefault="002D4A36" w:rsidP="002D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A36">
        <w:rPr>
          <w:rFonts w:ascii="Times New Roman" w:hAnsi="Times New Roman" w:cs="Times New Roman"/>
          <w:sz w:val="24"/>
          <w:szCs w:val="24"/>
        </w:rPr>
        <w:t>Наименование и адрес Участника: _________________________________</w:t>
      </w:r>
    </w:p>
    <w:p w:rsidR="002D4A36" w:rsidRPr="002D4A36" w:rsidRDefault="002D4A36" w:rsidP="002D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A36">
        <w:rPr>
          <w:rFonts w:ascii="Times New Roman" w:hAnsi="Times New Roman" w:cs="Times New Roman"/>
          <w:sz w:val="24"/>
          <w:szCs w:val="24"/>
        </w:rPr>
        <w:t>Начало оказания услуг: «__</w:t>
      </w:r>
      <w:proofErr w:type="gramStart"/>
      <w:r w:rsidRPr="002D4A36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2D4A36">
        <w:rPr>
          <w:rFonts w:ascii="Times New Roman" w:hAnsi="Times New Roman" w:cs="Times New Roman"/>
          <w:sz w:val="24"/>
          <w:szCs w:val="24"/>
        </w:rPr>
        <w:t>___________________года.</w:t>
      </w:r>
    </w:p>
    <w:p w:rsidR="002D4A36" w:rsidRPr="002D4A36" w:rsidRDefault="002D4A36" w:rsidP="002D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A36">
        <w:rPr>
          <w:rFonts w:ascii="Times New Roman" w:hAnsi="Times New Roman" w:cs="Times New Roman"/>
          <w:sz w:val="24"/>
          <w:szCs w:val="24"/>
        </w:rPr>
        <w:t>Окончание оказания услуг: «__</w:t>
      </w:r>
      <w:proofErr w:type="gramStart"/>
      <w:r w:rsidRPr="002D4A36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2D4A36">
        <w:rPr>
          <w:rFonts w:ascii="Times New Roman" w:hAnsi="Times New Roman" w:cs="Times New Roman"/>
          <w:sz w:val="24"/>
          <w:szCs w:val="24"/>
        </w:rPr>
        <w:t>___________________года.</w:t>
      </w:r>
    </w:p>
    <w:p w:rsidR="002D4A36" w:rsidRPr="002D4A36" w:rsidRDefault="002D4A36" w:rsidP="002D4A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6048"/>
        <w:gridCol w:w="2510"/>
      </w:tblGrid>
      <w:tr w:rsidR="002D4A36" w:rsidRPr="002D4A36" w:rsidTr="00492AB8">
        <w:trPr>
          <w:cantSplit/>
          <w:trHeight w:val="730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A36" w:rsidRPr="002D4A36" w:rsidRDefault="002D4A36" w:rsidP="002D4A36">
            <w:pPr>
              <w:pStyle w:val="a7"/>
              <w:keepNext w:val="0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2D4A3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A36" w:rsidRPr="002D4A36" w:rsidRDefault="002D4A36" w:rsidP="002D4A36">
            <w:pPr>
              <w:pStyle w:val="a7"/>
              <w:keepNext w:val="0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2D4A36">
              <w:rPr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A36" w:rsidRPr="002D4A36" w:rsidRDefault="002D4A36" w:rsidP="002D4A36">
            <w:pPr>
              <w:pStyle w:val="a7"/>
              <w:keepNext w:val="0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2D4A36">
              <w:rPr>
                <w:b/>
                <w:sz w:val="24"/>
                <w:szCs w:val="24"/>
              </w:rPr>
              <w:t>Срок выполнения работ/оказания услуг</w:t>
            </w:r>
          </w:p>
        </w:tc>
      </w:tr>
      <w:tr w:rsidR="002D4A36" w:rsidRPr="002D4A36" w:rsidTr="0014792C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36" w:rsidRPr="002D4A36" w:rsidRDefault="002D4A36" w:rsidP="002D4A36">
            <w:pPr>
              <w:pStyle w:val="a8"/>
              <w:widowControl w:val="0"/>
              <w:numPr>
                <w:ilvl w:val="0"/>
                <w:numId w:val="2"/>
              </w:numPr>
              <w:ind w:left="0"/>
              <w:rPr>
                <w:szCs w:val="24"/>
              </w:rPr>
            </w:pP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36" w:rsidRPr="002D4A36" w:rsidRDefault="002D4A36" w:rsidP="002D4A36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36" w:rsidRPr="002D4A36" w:rsidRDefault="002D4A36" w:rsidP="002D4A36">
            <w:pPr>
              <w:pStyle w:val="a8"/>
              <w:widowControl w:val="0"/>
              <w:ind w:left="0"/>
              <w:rPr>
                <w:szCs w:val="24"/>
              </w:rPr>
            </w:pPr>
          </w:p>
        </w:tc>
      </w:tr>
      <w:tr w:rsidR="002D4A36" w:rsidRPr="002D4A36" w:rsidTr="0014792C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36" w:rsidRPr="002D4A36" w:rsidRDefault="002D4A36" w:rsidP="002D4A36">
            <w:pPr>
              <w:pStyle w:val="a8"/>
              <w:widowControl w:val="0"/>
              <w:numPr>
                <w:ilvl w:val="0"/>
                <w:numId w:val="2"/>
              </w:numPr>
              <w:ind w:left="0"/>
              <w:rPr>
                <w:szCs w:val="24"/>
              </w:rPr>
            </w:pP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36" w:rsidRPr="002D4A36" w:rsidRDefault="002D4A36" w:rsidP="002D4A36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36" w:rsidRPr="002D4A36" w:rsidRDefault="002D4A36" w:rsidP="002D4A36">
            <w:pPr>
              <w:pStyle w:val="a8"/>
              <w:widowControl w:val="0"/>
              <w:ind w:left="0"/>
              <w:rPr>
                <w:szCs w:val="24"/>
              </w:rPr>
            </w:pPr>
          </w:p>
        </w:tc>
      </w:tr>
      <w:tr w:rsidR="002D4A36" w:rsidRPr="002D4A36" w:rsidTr="0014792C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36" w:rsidRPr="002D4A36" w:rsidRDefault="002D4A36" w:rsidP="002D4A36">
            <w:pPr>
              <w:pStyle w:val="a8"/>
              <w:widowControl w:val="0"/>
              <w:ind w:left="0"/>
              <w:rPr>
                <w:szCs w:val="24"/>
              </w:rPr>
            </w:pPr>
            <w:r w:rsidRPr="002D4A36">
              <w:rPr>
                <w:szCs w:val="24"/>
              </w:rPr>
              <w:t>…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36" w:rsidRPr="002D4A36" w:rsidRDefault="002D4A36" w:rsidP="002D4A36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36" w:rsidRPr="002D4A36" w:rsidRDefault="002D4A36" w:rsidP="002D4A36">
            <w:pPr>
              <w:pStyle w:val="a8"/>
              <w:widowControl w:val="0"/>
              <w:ind w:left="0"/>
              <w:rPr>
                <w:szCs w:val="24"/>
              </w:rPr>
            </w:pPr>
          </w:p>
        </w:tc>
      </w:tr>
    </w:tbl>
    <w:p w:rsidR="002D4A36" w:rsidRDefault="002D4A36" w:rsidP="002D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A36" w:rsidRPr="002D4A36" w:rsidRDefault="002D4A36" w:rsidP="002D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4A36" w:rsidRPr="002D4A36" w:rsidRDefault="002D4A36" w:rsidP="002D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A36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D4A36" w:rsidRPr="002D4A36" w:rsidRDefault="002D4A36" w:rsidP="00C30F50">
      <w:pPr>
        <w:spacing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2D4A36">
        <w:rPr>
          <w:rFonts w:ascii="Times New Roman" w:hAnsi="Times New Roman" w:cs="Times New Roman"/>
          <w:sz w:val="24"/>
          <w:szCs w:val="24"/>
          <w:vertAlign w:val="superscript"/>
        </w:rPr>
        <w:t>(подпись, М.П.)</w:t>
      </w:r>
    </w:p>
    <w:p w:rsidR="002D4A36" w:rsidRPr="002D4A36" w:rsidRDefault="002D4A36" w:rsidP="002D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4A36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D4A36" w:rsidRPr="002D4A36" w:rsidRDefault="002D4A36" w:rsidP="00C30F50">
      <w:pPr>
        <w:spacing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2D4A36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подписавшего, должность)</w:t>
      </w:r>
    </w:p>
    <w:p w:rsidR="002D4A36" w:rsidRPr="002D4A36" w:rsidRDefault="002D4A36" w:rsidP="002D4A3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4A36" w:rsidRPr="006A4861" w:rsidRDefault="006A4861" w:rsidP="006A486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rFonts w:ascii="Times New Roman" w:hAnsi="Times New Roman" w:cs="Times New Roman"/>
          <w:b/>
          <w:spacing w:val="36"/>
          <w:sz w:val="24"/>
          <w:szCs w:val="24"/>
        </w:rPr>
      </w:pPr>
      <w:bookmarkStart w:id="13" w:name="_Toc90385114"/>
      <w:bookmarkStart w:id="14" w:name="_Toc243195607"/>
      <w:r>
        <w:rPr>
          <w:rFonts w:ascii="Times New Roman" w:hAnsi="Times New Roman" w:cs="Times New Roman"/>
          <w:b/>
          <w:spacing w:val="36"/>
          <w:sz w:val="24"/>
          <w:szCs w:val="24"/>
        </w:rPr>
        <w:t>конец формы</w:t>
      </w:r>
    </w:p>
    <w:p w:rsidR="002D4A36" w:rsidRPr="002D4A36" w:rsidRDefault="002D4A36" w:rsidP="0014792C">
      <w:pPr>
        <w:pStyle w:val="2"/>
        <w:keepNext w:val="0"/>
        <w:widowControl w:val="0"/>
        <w:tabs>
          <w:tab w:val="clear" w:pos="2160"/>
          <w:tab w:val="left" w:pos="567"/>
        </w:tabs>
        <w:spacing w:before="0" w:after="0"/>
        <w:ind w:left="0" w:firstLine="0"/>
        <w:outlineLvl w:val="9"/>
        <w:rPr>
          <w:sz w:val="24"/>
          <w:szCs w:val="24"/>
        </w:rPr>
      </w:pPr>
      <w:bookmarkStart w:id="15" w:name="_Toc252460829"/>
      <w:bookmarkStart w:id="16" w:name="_Toc156574808"/>
      <w:bookmarkStart w:id="17" w:name="_Toc156575034"/>
      <w:r w:rsidRPr="002D4A36">
        <w:rPr>
          <w:sz w:val="24"/>
          <w:szCs w:val="24"/>
        </w:rPr>
        <w:t>Инструкции по заполнению</w:t>
      </w:r>
      <w:bookmarkEnd w:id="13"/>
      <w:bookmarkEnd w:id="14"/>
      <w:bookmarkEnd w:id="15"/>
      <w:r w:rsidR="006A4861">
        <w:rPr>
          <w:sz w:val="24"/>
          <w:szCs w:val="24"/>
        </w:rPr>
        <w:t>:</w:t>
      </w:r>
      <w:bookmarkEnd w:id="16"/>
      <w:bookmarkEnd w:id="17"/>
    </w:p>
    <w:p w:rsidR="00C30F50" w:rsidRDefault="00C30F50" w:rsidP="003A12E7">
      <w:pPr>
        <w:pStyle w:val="a6"/>
        <w:widowControl w:val="0"/>
        <w:numPr>
          <w:ilvl w:val="0"/>
          <w:numId w:val="4"/>
        </w:numPr>
        <w:tabs>
          <w:tab w:val="left" w:pos="28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C30F50">
        <w:rPr>
          <w:sz w:val="24"/>
          <w:szCs w:val="24"/>
        </w:rPr>
        <w:t>Данные инструкции не следует воспроизводить в документах, подготовленных Участником</w:t>
      </w:r>
      <w:r>
        <w:rPr>
          <w:sz w:val="24"/>
          <w:szCs w:val="24"/>
        </w:rPr>
        <w:t>.</w:t>
      </w:r>
    </w:p>
    <w:p w:rsidR="002D4A36" w:rsidRPr="002D4A36" w:rsidRDefault="002D4A36" w:rsidP="003A12E7">
      <w:pPr>
        <w:pStyle w:val="a6"/>
        <w:widowControl w:val="0"/>
        <w:numPr>
          <w:ilvl w:val="3"/>
          <w:numId w:val="3"/>
        </w:numPr>
        <w:tabs>
          <w:tab w:val="left" w:pos="284"/>
          <w:tab w:val="left" w:pos="567"/>
          <w:tab w:val="left" w:pos="993"/>
        </w:tabs>
        <w:spacing w:line="240" w:lineRule="auto"/>
        <w:ind w:left="0" w:firstLine="0"/>
        <w:rPr>
          <w:sz w:val="24"/>
          <w:szCs w:val="24"/>
        </w:rPr>
      </w:pPr>
      <w:r w:rsidRPr="002D4A36">
        <w:rPr>
          <w:sz w:val="24"/>
          <w:szCs w:val="24"/>
        </w:rPr>
        <w:t>Участник указывает своё фирменное наименование (в т.ч. организационно-правовую форму) и свой адрес.</w:t>
      </w:r>
    </w:p>
    <w:p w:rsidR="002D4A36" w:rsidRPr="002D4A36" w:rsidRDefault="002D4A36" w:rsidP="003A12E7">
      <w:pPr>
        <w:pStyle w:val="a6"/>
        <w:widowControl w:val="0"/>
        <w:numPr>
          <w:ilvl w:val="3"/>
          <w:numId w:val="3"/>
        </w:numPr>
        <w:tabs>
          <w:tab w:val="left" w:pos="284"/>
          <w:tab w:val="left" w:pos="567"/>
          <w:tab w:val="left" w:pos="993"/>
        </w:tabs>
        <w:spacing w:line="240" w:lineRule="auto"/>
        <w:ind w:left="0" w:firstLine="0"/>
        <w:rPr>
          <w:sz w:val="24"/>
          <w:szCs w:val="24"/>
        </w:rPr>
      </w:pPr>
      <w:r w:rsidRPr="002D4A36">
        <w:rPr>
          <w:sz w:val="24"/>
          <w:szCs w:val="24"/>
        </w:rPr>
        <w:t>Участник должен предоставить (за подписью уполномоченного лица участника) детализированный график выполнения работ/оказания услуг, приводятся расчётные сроки выполнения всех видов услуг в рамках Технического задания.</w:t>
      </w:r>
    </w:p>
    <w:p w:rsidR="00C30F50" w:rsidRDefault="002D4A36" w:rsidP="003A12E7">
      <w:pPr>
        <w:pStyle w:val="a6"/>
        <w:widowControl w:val="0"/>
        <w:numPr>
          <w:ilvl w:val="3"/>
          <w:numId w:val="3"/>
        </w:numPr>
        <w:tabs>
          <w:tab w:val="left" w:pos="284"/>
          <w:tab w:val="left" w:pos="567"/>
          <w:tab w:val="left" w:pos="993"/>
        </w:tabs>
        <w:spacing w:line="240" w:lineRule="auto"/>
        <w:ind w:left="0" w:firstLine="0"/>
        <w:rPr>
          <w:sz w:val="24"/>
          <w:szCs w:val="24"/>
        </w:rPr>
        <w:sectPr w:rsidR="00C30F50" w:rsidSect="001C6DF8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 w:rsidRPr="00C30F50">
        <w:rPr>
          <w:sz w:val="24"/>
          <w:szCs w:val="24"/>
        </w:rPr>
        <w:t>График выполнения работ/оказания услуг будет служить основой для подготовки приложения к Договору. В этой связи в целях снижения общих затрат сил и времени Общества и Участника на подготовку Договора данный График выполнения работ/оказания услуг следует подготовить так, чтобы его можно было с минимальными изменениями включить в Договор.</w:t>
      </w:r>
    </w:p>
    <w:p w:rsidR="00C30F50" w:rsidRPr="00F71DA9" w:rsidRDefault="00C30F50" w:rsidP="0014792C">
      <w:pPr>
        <w:pStyle w:val="af3"/>
        <w:outlineLvl w:val="0"/>
      </w:pPr>
      <w:bookmarkStart w:id="18" w:name="_Toc171527382"/>
      <w:r w:rsidRPr="00F71DA9">
        <w:lastRenderedPageBreak/>
        <w:t>Форма №3</w:t>
      </w:r>
      <w:bookmarkEnd w:id="18"/>
    </w:p>
    <w:p w:rsidR="002D4A36" w:rsidRPr="00F71DA9" w:rsidRDefault="00C30F50" w:rsidP="0014792C">
      <w:pPr>
        <w:pStyle w:val="af3"/>
        <w:outlineLvl w:val="0"/>
        <w:rPr>
          <w:snapToGrid w:val="0"/>
        </w:rPr>
      </w:pPr>
      <w:bookmarkStart w:id="19" w:name="_Toc156814444"/>
      <w:bookmarkStart w:id="20" w:name="_Toc171527383"/>
      <w:r w:rsidRPr="00F71DA9">
        <w:rPr>
          <w:snapToGrid w:val="0"/>
        </w:rPr>
        <w:t>График оплаты выполненных работ/оказанных услуг</w:t>
      </w:r>
      <w:bookmarkEnd w:id="19"/>
      <w:bookmarkEnd w:id="20"/>
    </w:p>
    <w:p w:rsidR="00C30F50" w:rsidRPr="00F71DA9" w:rsidRDefault="00C30F50" w:rsidP="00C30F50">
      <w:pPr>
        <w:pStyle w:val="a6"/>
        <w:widowControl w:val="0"/>
        <w:tabs>
          <w:tab w:val="clear" w:pos="1134"/>
          <w:tab w:val="left" w:pos="567"/>
          <w:tab w:val="left" w:pos="993"/>
        </w:tabs>
        <w:spacing w:line="240" w:lineRule="auto"/>
        <w:ind w:left="0" w:firstLine="0"/>
        <w:jc w:val="center"/>
        <w:rPr>
          <w:color w:val="FF0000"/>
          <w:sz w:val="24"/>
          <w:szCs w:val="24"/>
        </w:rPr>
      </w:pPr>
    </w:p>
    <w:p w:rsidR="00C30F50" w:rsidRPr="006A4861" w:rsidRDefault="00C30F50" w:rsidP="006A4861">
      <w:pPr>
        <w:pBdr>
          <w:top w:val="single" w:sz="4" w:space="1" w:color="auto"/>
        </w:pBdr>
        <w:shd w:val="clear" w:color="auto" w:fill="E0E0E0"/>
        <w:spacing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</w:rPr>
      </w:pPr>
      <w:r>
        <w:rPr>
          <w:rFonts w:ascii="Times New Roman" w:hAnsi="Times New Roman" w:cs="Times New Roman"/>
          <w:b/>
          <w:color w:val="000000"/>
          <w:spacing w:val="36"/>
        </w:rPr>
        <w:t>начало формы</w:t>
      </w:r>
    </w:p>
    <w:p w:rsidR="006A4861" w:rsidRDefault="006A4861" w:rsidP="00C30F5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0F50" w:rsidRPr="00C30F50" w:rsidRDefault="00C30F50" w:rsidP="00C30F5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0F50">
        <w:rPr>
          <w:rFonts w:ascii="Times New Roman" w:hAnsi="Times New Roman" w:cs="Times New Roman"/>
          <w:b/>
          <w:sz w:val="24"/>
          <w:szCs w:val="24"/>
        </w:rPr>
        <w:t>График оплаты выполненных работ/оказанных услуг</w:t>
      </w:r>
    </w:p>
    <w:p w:rsidR="00C30F50" w:rsidRPr="00C30F50" w:rsidRDefault="00C30F50" w:rsidP="00C30F5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30F50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2461"/>
        <w:gridCol w:w="2410"/>
        <w:gridCol w:w="1276"/>
        <w:gridCol w:w="2268"/>
      </w:tblGrid>
      <w:tr w:rsidR="00C30F50" w:rsidRPr="00C30F50" w:rsidTr="00492AB8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0F50" w:rsidRPr="00C30F50" w:rsidRDefault="00C30F50" w:rsidP="0014792C">
            <w:pPr>
              <w:pStyle w:val="a7"/>
              <w:keepNext w:val="0"/>
              <w:widowControl w:val="0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C30F50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0F50" w:rsidRPr="00C30F50" w:rsidRDefault="00C30F50" w:rsidP="0014792C">
            <w:pPr>
              <w:pStyle w:val="a7"/>
              <w:keepNext w:val="0"/>
              <w:widowControl w:val="0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C30F50">
              <w:rPr>
                <w:b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0F50" w:rsidRPr="00C30F50" w:rsidRDefault="00C30F50" w:rsidP="0014792C">
            <w:pPr>
              <w:pStyle w:val="a7"/>
              <w:keepNext w:val="0"/>
              <w:widowControl w:val="0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C30F50">
              <w:rPr>
                <w:b/>
                <w:color w:val="000000"/>
                <w:sz w:val="24"/>
                <w:szCs w:val="24"/>
              </w:rPr>
              <w:t>Номер этапа в графике выполнения работ/</w:t>
            </w:r>
            <w:r w:rsidRPr="00C30F50">
              <w:rPr>
                <w:b/>
                <w:sz w:val="24"/>
                <w:szCs w:val="24"/>
              </w:rPr>
              <w:t>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0F50" w:rsidRPr="00C30F50" w:rsidRDefault="00C30F50" w:rsidP="0014792C">
            <w:pPr>
              <w:pStyle w:val="a7"/>
              <w:keepNext w:val="0"/>
              <w:widowControl w:val="0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C30F50">
              <w:rPr>
                <w:b/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0F50" w:rsidRPr="00C30F50" w:rsidRDefault="00C30F50" w:rsidP="0014792C">
            <w:pPr>
              <w:pStyle w:val="a7"/>
              <w:keepNext w:val="0"/>
              <w:widowControl w:val="0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C30F50">
              <w:rPr>
                <w:b/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C30F50" w:rsidRPr="00C30F50" w:rsidTr="00C30F5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C30F50">
            <w:pPr>
              <w:pStyle w:val="a8"/>
              <w:widowControl w:val="0"/>
              <w:numPr>
                <w:ilvl w:val="0"/>
                <w:numId w:val="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</w:tr>
      <w:tr w:rsidR="00C30F50" w:rsidRPr="00C30F50" w:rsidTr="00C30F5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C30F50">
            <w:pPr>
              <w:pStyle w:val="a8"/>
              <w:widowControl w:val="0"/>
              <w:numPr>
                <w:ilvl w:val="0"/>
                <w:numId w:val="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</w:tr>
      <w:tr w:rsidR="00C30F50" w:rsidRPr="00C30F50" w:rsidTr="00C30F5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C30F50">
            <w:pPr>
              <w:pStyle w:val="a8"/>
              <w:widowControl w:val="0"/>
              <w:numPr>
                <w:ilvl w:val="0"/>
                <w:numId w:val="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</w:tr>
      <w:tr w:rsidR="00C30F50" w:rsidRPr="00C30F50" w:rsidTr="00C30F5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  <w:r w:rsidRPr="00C30F50">
              <w:rPr>
                <w:color w:val="000000"/>
                <w:szCs w:val="24"/>
              </w:rPr>
              <w:t>…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color w:val="000000"/>
                <w:szCs w:val="24"/>
              </w:rPr>
            </w:pPr>
          </w:p>
        </w:tc>
      </w:tr>
      <w:tr w:rsidR="00C30F50" w:rsidRPr="00C30F50" w:rsidTr="00C30F50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b/>
                <w:color w:val="000000"/>
                <w:szCs w:val="24"/>
              </w:rPr>
            </w:pPr>
            <w:r w:rsidRPr="00C30F50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jc w:val="center"/>
              <w:rPr>
                <w:b/>
                <w:color w:val="000000"/>
                <w:szCs w:val="24"/>
              </w:rPr>
            </w:pPr>
            <w:r w:rsidRPr="00C30F50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jc w:val="center"/>
              <w:rPr>
                <w:b/>
                <w:color w:val="000000"/>
                <w:szCs w:val="24"/>
              </w:rPr>
            </w:pPr>
            <w:r w:rsidRPr="00C30F50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F50" w:rsidRPr="00C30F50" w:rsidRDefault="00C30F50" w:rsidP="0014792C">
            <w:pPr>
              <w:pStyle w:val="a8"/>
              <w:widowControl w:val="0"/>
              <w:ind w:left="0"/>
              <w:rPr>
                <w:b/>
                <w:color w:val="000000"/>
                <w:szCs w:val="24"/>
              </w:rPr>
            </w:pPr>
          </w:p>
        </w:tc>
      </w:tr>
    </w:tbl>
    <w:p w:rsidR="00C30F50" w:rsidRPr="00C30F50" w:rsidRDefault="00C30F50" w:rsidP="00C30F5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C30F50" w:rsidRPr="00C30F50" w:rsidRDefault="00C30F50" w:rsidP="00C30F5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30F50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C30F50" w:rsidRPr="00C30F50" w:rsidRDefault="00C30F50" w:rsidP="00C30F50">
      <w:pPr>
        <w:ind w:right="3684"/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</w:pPr>
      <w:r w:rsidRPr="00C30F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(подпись, М.П.)</w:t>
      </w:r>
    </w:p>
    <w:p w:rsidR="00C30F50" w:rsidRPr="00C30F50" w:rsidRDefault="00C30F50" w:rsidP="00C30F5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30F50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C30F50" w:rsidRPr="00C30F50" w:rsidRDefault="00C30F50" w:rsidP="00C30F50">
      <w:pPr>
        <w:ind w:right="3684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C30F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30F50" w:rsidRPr="00C30F50" w:rsidRDefault="00C30F50" w:rsidP="00C30F50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30F50" w:rsidRPr="006A4861" w:rsidRDefault="00C30F50" w:rsidP="006A4861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C30F50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</w:t>
      </w:r>
      <w:r w:rsidR="006A4861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ы</w:t>
      </w:r>
    </w:p>
    <w:p w:rsidR="00C30F50" w:rsidRPr="00C30F50" w:rsidRDefault="00C30F50" w:rsidP="0014792C">
      <w:pPr>
        <w:pStyle w:val="2"/>
        <w:keepNext w:val="0"/>
        <w:widowControl w:val="0"/>
        <w:tabs>
          <w:tab w:val="clear" w:pos="2160"/>
        </w:tabs>
        <w:spacing w:before="0" w:after="0"/>
        <w:ind w:left="0" w:firstLine="0"/>
        <w:outlineLvl w:val="9"/>
        <w:rPr>
          <w:snapToGrid w:val="0"/>
          <w:sz w:val="24"/>
          <w:szCs w:val="24"/>
        </w:rPr>
      </w:pPr>
      <w:bookmarkStart w:id="21" w:name="_Toc90385117"/>
      <w:bookmarkStart w:id="22" w:name="_Toc176765865"/>
      <w:bookmarkStart w:id="23" w:name="_Toc156574809"/>
      <w:bookmarkStart w:id="24" w:name="_Toc156575035"/>
      <w:r w:rsidRPr="00C30F50">
        <w:rPr>
          <w:snapToGrid w:val="0"/>
          <w:sz w:val="24"/>
          <w:szCs w:val="24"/>
        </w:rPr>
        <w:t>Инструкции по заполнению</w:t>
      </w:r>
      <w:bookmarkEnd w:id="21"/>
      <w:bookmarkEnd w:id="22"/>
      <w:r w:rsidR="006A4861">
        <w:rPr>
          <w:snapToGrid w:val="0"/>
          <w:sz w:val="24"/>
          <w:szCs w:val="24"/>
        </w:rPr>
        <w:t>:</w:t>
      </w:r>
      <w:bookmarkEnd w:id="23"/>
      <w:bookmarkEnd w:id="24"/>
    </w:p>
    <w:p w:rsidR="00C30F50" w:rsidRPr="00C30F50" w:rsidRDefault="00C30F50" w:rsidP="00492AB8">
      <w:pPr>
        <w:pStyle w:val="a6"/>
        <w:widowControl w:val="0"/>
        <w:numPr>
          <w:ilvl w:val="2"/>
          <w:numId w:val="6"/>
        </w:numPr>
        <w:tabs>
          <w:tab w:val="left" w:pos="0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C30F50">
        <w:rPr>
          <w:sz w:val="24"/>
          <w:szCs w:val="24"/>
        </w:rPr>
        <w:t>Данные инструкции не следует воспроизводить в документах, подготовленных Участником.</w:t>
      </w:r>
    </w:p>
    <w:p w:rsidR="00C30F50" w:rsidRPr="00C30F50" w:rsidRDefault="00C30F50" w:rsidP="00C30F50">
      <w:pPr>
        <w:pStyle w:val="a6"/>
        <w:widowControl w:val="0"/>
        <w:numPr>
          <w:ilvl w:val="2"/>
          <w:numId w:val="6"/>
        </w:numPr>
        <w:tabs>
          <w:tab w:val="left" w:pos="0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C30F50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C30F50" w:rsidRPr="00C30F50" w:rsidRDefault="00C30F50" w:rsidP="00C30F50">
      <w:pPr>
        <w:pStyle w:val="a6"/>
        <w:widowControl w:val="0"/>
        <w:numPr>
          <w:ilvl w:val="2"/>
          <w:numId w:val="6"/>
        </w:numPr>
        <w:tabs>
          <w:tab w:val="left" w:pos="0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C30F50">
        <w:rPr>
          <w:sz w:val="24"/>
          <w:szCs w:val="24"/>
        </w:rPr>
        <w:t xml:space="preserve">График оплаты оказанных услуг должен быть подготовлен на основе Графика выполнения работ/оказания услуг и должен содержать ссылки на отдельные этапы / </w:t>
      </w:r>
      <w:proofErr w:type="spellStart"/>
      <w:r w:rsidRPr="00C30F50">
        <w:rPr>
          <w:sz w:val="24"/>
          <w:szCs w:val="24"/>
        </w:rPr>
        <w:t>подэтапы</w:t>
      </w:r>
      <w:proofErr w:type="spellEnd"/>
      <w:r w:rsidRPr="00C30F50">
        <w:rPr>
          <w:sz w:val="24"/>
          <w:szCs w:val="24"/>
        </w:rPr>
        <w:t>, предусмотренные этим Графиком.</w:t>
      </w:r>
    </w:p>
    <w:p w:rsidR="00C30F50" w:rsidRDefault="00C30F50" w:rsidP="00C30F50">
      <w:pPr>
        <w:pStyle w:val="a6"/>
        <w:widowControl w:val="0"/>
        <w:numPr>
          <w:ilvl w:val="2"/>
          <w:numId w:val="6"/>
        </w:numPr>
        <w:tabs>
          <w:tab w:val="left" w:pos="0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C30F50">
        <w:rPr>
          <w:sz w:val="24"/>
          <w:szCs w:val="24"/>
        </w:rPr>
        <w:t>График оплаты оказанных услуг будет служить основой для подготовки приложения к Договору. В этой связи в целях снижения общих затрат сил и времени Общества и Участника на подготовку Договора данный График оплаты оказанных услуг следует подготовить так, чтобы его можно было с минимальными изменениями включить в Договор.</w:t>
      </w:r>
    </w:p>
    <w:p w:rsidR="00C30F50" w:rsidRPr="00C30F50" w:rsidRDefault="00C30F50" w:rsidP="00C30F50">
      <w:pPr>
        <w:pStyle w:val="a6"/>
        <w:widowControl w:val="0"/>
        <w:numPr>
          <w:ilvl w:val="2"/>
          <w:numId w:val="6"/>
        </w:numPr>
        <w:tabs>
          <w:tab w:val="left" w:pos="0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 наличии в пакете закупочной документации иных форматов предоставления графика, предоставляются графики, заполненные по обеим формам.</w:t>
      </w:r>
    </w:p>
    <w:p w:rsidR="00C30F50" w:rsidRDefault="00C30F50" w:rsidP="002D4A36">
      <w:pPr>
        <w:pStyle w:val="a4"/>
        <w:spacing w:after="0" w:line="240" w:lineRule="auto"/>
        <w:jc w:val="left"/>
        <w:rPr>
          <w:rFonts w:ascii="Times New Roman" w:hAnsi="Times New Roman" w:cs="Times New Roman"/>
          <w:sz w:val="24"/>
        </w:rPr>
        <w:sectPr w:rsidR="00C30F50" w:rsidSect="001C6DF8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C30F50" w:rsidRPr="002D4A36" w:rsidRDefault="00492AB8" w:rsidP="0014792C">
      <w:pPr>
        <w:pStyle w:val="af3"/>
        <w:outlineLvl w:val="0"/>
      </w:pPr>
      <w:bookmarkStart w:id="25" w:name="_Toc171527384"/>
      <w:r>
        <w:lastRenderedPageBreak/>
        <w:t>Форма №4</w:t>
      </w:r>
      <w:bookmarkEnd w:id="25"/>
    </w:p>
    <w:p w:rsidR="00492AB8" w:rsidRDefault="00492AB8" w:rsidP="0014792C">
      <w:pPr>
        <w:pStyle w:val="af3"/>
        <w:outlineLvl w:val="0"/>
        <w:rPr>
          <w:snapToGrid w:val="0"/>
        </w:rPr>
      </w:pPr>
      <w:bookmarkStart w:id="26" w:name="_Toc156814446"/>
      <w:bookmarkStart w:id="27" w:name="_Toc171527385"/>
      <w:r w:rsidRPr="00492AB8">
        <w:rPr>
          <w:snapToGrid w:val="0"/>
        </w:rPr>
        <w:t>Справка о материально-технических ресурсах</w:t>
      </w:r>
      <w:bookmarkEnd w:id="26"/>
      <w:bookmarkEnd w:id="27"/>
    </w:p>
    <w:p w:rsidR="00492AB8" w:rsidRDefault="00492AB8" w:rsidP="00492AB8">
      <w:pPr>
        <w:pStyle w:val="a4"/>
        <w:spacing w:after="0" w:line="240" w:lineRule="auto"/>
        <w:rPr>
          <w:rFonts w:ascii="Times New Roman" w:hAnsi="Times New Roman" w:cs="Times New Roman"/>
          <w:snapToGrid w:val="0"/>
        </w:rPr>
      </w:pPr>
    </w:p>
    <w:p w:rsidR="00492AB8" w:rsidRPr="002D4A36" w:rsidRDefault="00492AB8" w:rsidP="00492AB8">
      <w:pPr>
        <w:pBdr>
          <w:top w:val="single" w:sz="4" w:space="1" w:color="auto"/>
        </w:pBdr>
        <w:shd w:val="clear" w:color="auto" w:fill="E0E0E0"/>
        <w:spacing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</w:rPr>
      </w:pPr>
      <w:r>
        <w:rPr>
          <w:rFonts w:ascii="Times New Roman" w:hAnsi="Times New Roman" w:cs="Times New Roman"/>
          <w:b/>
          <w:color w:val="000000"/>
          <w:spacing w:val="36"/>
        </w:rPr>
        <w:t>начало формы</w:t>
      </w:r>
    </w:p>
    <w:p w:rsidR="00492AB8" w:rsidRPr="00492AB8" w:rsidRDefault="00492AB8" w:rsidP="00492AB8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2AB8">
        <w:rPr>
          <w:rFonts w:ascii="Times New Roman" w:hAnsi="Times New Roman" w:cs="Times New Roman"/>
          <w:b/>
          <w:color w:val="000000"/>
          <w:sz w:val="24"/>
          <w:szCs w:val="24"/>
        </w:rPr>
        <w:t>Справка о материально-технических ресурсах</w:t>
      </w:r>
    </w:p>
    <w:p w:rsidR="00492AB8" w:rsidRPr="00492AB8" w:rsidRDefault="00492AB8" w:rsidP="00492AB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2AB8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45"/>
        <w:gridCol w:w="1854"/>
        <w:gridCol w:w="2234"/>
        <w:gridCol w:w="3679"/>
        <w:gridCol w:w="2427"/>
        <w:gridCol w:w="1691"/>
        <w:gridCol w:w="1924"/>
      </w:tblGrid>
      <w:tr w:rsidR="00492AB8" w:rsidRPr="00492AB8" w:rsidTr="00492AB8">
        <w:trPr>
          <w:cantSplit/>
          <w:trHeight w:val="530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:rsidR="00492AB8" w:rsidRPr="00492AB8" w:rsidRDefault="00492AB8" w:rsidP="00492AB8">
            <w:pPr>
              <w:pStyle w:val="a7"/>
              <w:keepNext w:val="0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492AB8">
              <w:rPr>
                <w:b/>
                <w:sz w:val="24"/>
                <w:szCs w:val="24"/>
              </w:rPr>
              <w:t>№</w:t>
            </w:r>
          </w:p>
          <w:p w:rsidR="00492AB8" w:rsidRPr="00492AB8" w:rsidRDefault="00492AB8" w:rsidP="00492AB8">
            <w:pPr>
              <w:pStyle w:val="a7"/>
              <w:keepNext w:val="0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492AB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:rsidR="00492AB8" w:rsidRPr="00492AB8" w:rsidRDefault="00492AB8" w:rsidP="00492AB8">
            <w:pPr>
              <w:pStyle w:val="a7"/>
              <w:keepNext w:val="0"/>
              <w:widowControl w:val="0"/>
              <w:ind w:left="0" w:right="32"/>
              <w:jc w:val="center"/>
              <w:rPr>
                <w:b/>
                <w:sz w:val="24"/>
                <w:szCs w:val="24"/>
              </w:rPr>
            </w:pPr>
            <w:r w:rsidRPr="00492AB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33" w:type="pct"/>
            <w:shd w:val="clear" w:color="auto" w:fill="D9D9D9" w:themeFill="background1" w:themeFillShade="D9"/>
            <w:vAlign w:val="center"/>
          </w:tcPr>
          <w:p w:rsidR="00492AB8" w:rsidRPr="00492AB8" w:rsidRDefault="00492AB8" w:rsidP="00492AB8">
            <w:pPr>
              <w:pStyle w:val="a7"/>
              <w:keepNext w:val="0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492AB8">
              <w:rPr>
                <w:b/>
                <w:sz w:val="24"/>
                <w:szCs w:val="24"/>
              </w:rPr>
              <w:t>Местонахождение</w:t>
            </w:r>
          </w:p>
        </w:tc>
        <w:tc>
          <w:tcPr>
            <w:tcW w:w="1278" w:type="pct"/>
            <w:shd w:val="clear" w:color="auto" w:fill="D9D9D9" w:themeFill="background1" w:themeFillShade="D9"/>
            <w:vAlign w:val="center"/>
          </w:tcPr>
          <w:p w:rsidR="00492AB8" w:rsidRPr="00492AB8" w:rsidRDefault="00492AB8" w:rsidP="00492AB8">
            <w:pPr>
              <w:pStyle w:val="a7"/>
              <w:keepNext w:val="0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492AB8">
              <w:rPr>
                <w:b/>
                <w:sz w:val="24"/>
                <w:szCs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848" w:type="pct"/>
            <w:shd w:val="clear" w:color="auto" w:fill="D9D9D9" w:themeFill="background1" w:themeFillShade="D9"/>
            <w:vAlign w:val="center"/>
          </w:tcPr>
          <w:p w:rsidR="00492AB8" w:rsidRPr="00492AB8" w:rsidRDefault="00492AB8" w:rsidP="00492AB8">
            <w:pPr>
              <w:pStyle w:val="a7"/>
              <w:keepNext w:val="0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492AB8">
              <w:rPr>
                <w:b/>
                <w:sz w:val="24"/>
                <w:szCs w:val="24"/>
              </w:rPr>
              <w:t>Предназначение (с точки зрения выполнения Договора)</w:t>
            </w:r>
          </w:p>
        </w:tc>
        <w:tc>
          <w:tcPr>
            <w:tcW w:w="595" w:type="pct"/>
            <w:shd w:val="clear" w:color="auto" w:fill="D9D9D9" w:themeFill="background1" w:themeFillShade="D9"/>
            <w:vAlign w:val="center"/>
          </w:tcPr>
          <w:p w:rsidR="00492AB8" w:rsidRPr="00492AB8" w:rsidRDefault="00492AB8" w:rsidP="00492AB8">
            <w:pPr>
              <w:pStyle w:val="a7"/>
              <w:keepNext w:val="0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492AB8">
              <w:rPr>
                <w:b/>
                <w:sz w:val="24"/>
                <w:szCs w:val="24"/>
              </w:rPr>
              <w:t>Состояние</w:t>
            </w:r>
          </w:p>
        </w:tc>
        <w:tc>
          <w:tcPr>
            <w:tcW w:w="675" w:type="pct"/>
            <w:shd w:val="clear" w:color="auto" w:fill="D9D9D9" w:themeFill="background1" w:themeFillShade="D9"/>
            <w:vAlign w:val="center"/>
          </w:tcPr>
          <w:p w:rsidR="00492AB8" w:rsidRPr="00492AB8" w:rsidRDefault="00492AB8" w:rsidP="00492AB8">
            <w:pPr>
              <w:pStyle w:val="a7"/>
              <w:keepNext w:val="0"/>
              <w:widowControl w:val="0"/>
              <w:ind w:left="0"/>
              <w:jc w:val="center"/>
              <w:rPr>
                <w:b/>
                <w:sz w:val="24"/>
                <w:szCs w:val="24"/>
              </w:rPr>
            </w:pPr>
            <w:r w:rsidRPr="00492AB8">
              <w:rPr>
                <w:b/>
                <w:sz w:val="24"/>
                <w:szCs w:val="24"/>
              </w:rPr>
              <w:t>Примечания</w:t>
            </w:r>
          </w:p>
        </w:tc>
      </w:tr>
      <w:tr w:rsidR="00492AB8" w:rsidRPr="00492AB8" w:rsidTr="00492AB8">
        <w:trPr>
          <w:cantSplit/>
        </w:trPr>
        <w:tc>
          <w:tcPr>
            <w:tcW w:w="270" w:type="pct"/>
            <w:shd w:val="clear" w:color="auto" w:fill="auto"/>
            <w:vAlign w:val="center"/>
          </w:tcPr>
          <w:p w:rsidR="00492AB8" w:rsidRPr="001C6DF8" w:rsidRDefault="00492AB8" w:rsidP="00492AB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 w:right="32"/>
              <w:rPr>
                <w:szCs w:val="24"/>
              </w:rPr>
            </w:pPr>
          </w:p>
        </w:tc>
        <w:tc>
          <w:tcPr>
            <w:tcW w:w="733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1278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848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595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675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</w:tr>
      <w:tr w:rsidR="00492AB8" w:rsidRPr="00492AB8" w:rsidTr="00492AB8">
        <w:trPr>
          <w:cantSplit/>
        </w:trPr>
        <w:tc>
          <w:tcPr>
            <w:tcW w:w="270" w:type="pct"/>
            <w:shd w:val="clear" w:color="auto" w:fill="auto"/>
            <w:vAlign w:val="center"/>
          </w:tcPr>
          <w:p w:rsidR="00492AB8" w:rsidRPr="001C6DF8" w:rsidRDefault="00492AB8" w:rsidP="00492AB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 w:right="32"/>
              <w:rPr>
                <w:szCs w:val="24"/>
              </w:rPr>
            </w:pPr>
          </w:p>
        </w:tc>
        <w:tc>
          <w:tcPr>
            <w:tcW w:w="733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1278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848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595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675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</w:tr>
      <w:tr w:rsidR="00492AB8" w:rsidRPr="00492AB8" w:rsidTr="00492AB8">
        <w:trPr>
          <w:cantSplit/>
        </w:trPr>
        <w:tc>
          <w:tcPr>
            <w:tcW w:w="270" w:type="pct"/>
            <w:shd w:val="clear" w:color="auto" w:fill="auto"/>
            <w:vAlign w:val="center"/>
          </w:tcPr>
          <w:p w:rsidR="00492AB8" w:rsidRPr="001C6DF8" w:rsidRDefault="00492AB8" w:rsidP="00492AB8">
            <w:pPr>
              <w:widowControl w:val="0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 w:right="32"/>
              <w:rPr>
                <w:szCs w:val="24"/>
              </w:rPr>
            </w:pPr>
          </w:p>
        </w:tc>
        <w:tc>
          <w:tcPr>
            <w:tcW w:w="733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1278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848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595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675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</w:tr>
      <w:tr w:rsidR="00492AB8" w:rsidRPr="00492AB8" w:rsidTr="00492AB8">
        <w:trPr>
          <w:cantSplit/>
        </w:trPr>
        <w:tc>
          <w:tcPr>
            <w:tcW w:w="270" w:type="pct"/>
            <w:shd w:val="clear" w:color="auto" w:fill="auto"/>
            <w:vAlign w:val="center"/>
          </w:tcPr>
          <w:p w:rsidR="00492AB8" w:rsidRPr="001C6DF8" w:rsidRDefault="00492AB8" w:rsidP="00492AB8">
            <w:pPr>
              <w:pStyle w:val="a8"/>
              <w:widowControl w:val="0"/>
              <w:ind w:left="0"/>
              <w:jc w:val="center"/>
              <w:rPr>
                <w:szCs w:val="24"/>
              </w:rPr>
            </w:pPr>
            <w:r w:rsidRPr="001C6DF8">
              <w:rPr>
                <w:szCs w:val="24"/>
              </w:rPr>
              <w:t>…</w:t>
            </w:r>
          </w:p>
        </w:tc>
        <w:tc>
          <w:tcPr>
            <w:tcW w:w="601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 w:right="32"/>
              <w:rPr>
                <w:szCs w:val="24"/>
              </w:rPr>
            </w:pPr>
          </w:p>
        </w:tc>
        <w:tc>
          <w:tcPr>
            <w:tcW w:w="733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1278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848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595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  <w:tc>
          <w:tcPr>
            <w:tcW w:w="675" w:type="pct"/>
            <w:shd w:val="clear" w:color="auto" w:fill="auto"/>
          </w:tcPr>
          <w:p w:rsidR="00492AB8" w:rsidRPr="00492AB8" w:rsidRDefault="00492AB8" w:rsidP="00492AB8">
            <w:pPr>
              <w:pStyle w:val="a8"/>
              <w:widowControl w:val="0"/>
              <w:ind w:left="0"/>
              <w:rPr>
                <w:szCs w:val="24"/>
              </w:rPr>
            </w:pPr>
          </w:p>
        </w:tc>
      </w:tr>
    </w:tbl>
    <w:p w:rsidR="00492AB8" w:rsidRPr="00492AB8" w:rsidRDefault="00492AB8" w:rsidP="00492AB8">
      <w:pPr>
        <w:keepNext/>
        <w:keepLines/>
        <w:spacing w:line="240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492AB8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 xml:space="preserve">К справке прикладываются документы, подтверждающие собственность / аренду или </w:t>
      </w: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иное право владения МТР (копии)</w:t>
      </w:r>
    </w:p>
    <w:p w:rsidR="00492AB8" w:rsidRDefault="00492AB8" w:rsidP="00492A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2AB8" w:rsidRPr="00492AB8" w:rsidRDefault="00492AB8" w:rsidP="00492A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2AB8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92AB8" w:rsidRPr="00492AB8" w:rsidRDefault="00492AB8" w:rsidP="001C6DF8">
      <w:pPr>
        <w:spacing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492AB8">
        <w:rPr>
          <w:rFonts w:ascii="Times New Roman" w:hAnsi="Times New Roman" w:cs="Times New Roman"/>
          <w:sz w:val="24"/>
          <w:szCs w:val="24"/>
          <w:vertAlign w:val="superscript"/>
        </w:rPr>
        <w:t>(подпись, М.П.)</w:t>
      </w:r>
    </w:p>
    <w:p w:rsidR="00492AB8" w:rsidRPr="00492AB8" w:rsidRDefault="00492AB8" w:rsidP="00492A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2AB8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92AB8" w:rsidRPr="00492AB8" w:rsidRDefault="00492AB8" w:rsidP="001C6DF8">
      <w:pPr>
        <w:spacing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492AB8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подписавшего, должность)</w:t>
      </w:r>
    </w:p>
    <w:p w:rsidR="00492AB8" w:rsidRPr="00492AB8" w:rsidRDefault="00492AB8" w:rsidP="00492A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2AB8" w:rsidRPr="00492AB8" w:rsidRDefault="00492AB8" w:rsidP="00492AB8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492AB8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6A4861" w:rsidRDefault="006A4861" w:rsidP="006A486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2AB8" w:rsidRDefault="00492AB8" w:rsidP="006A4861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2AB8">
        <w:rPr>
          <w:rFonts w:ascii="Times New Roman" w:hAnsi="Times New Roman" w:cs="Times New Roman"/>
          <w:b/>
          <w:sz w:val="24"/>
          <w:szCs w:val="24"/>
        </w:rPr>
        <w:t>Инструкции по заполнени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6A4861">
        <w:rPr>
          <w:rFonts w:ascii="Times New Roman" w:hAnsi="Times New Roman" w:cs="Times New Roman"/>
          <w:b/>
          <w:sz w:val="24"/>
          <w:szCs w:val="24"/>
        </w:rPr>
        <w:t>:</w:t>
      </w:r>
    </w:p>
    <w:p w:rsidR="00492AB8" w:rsidRPr="00492AB8" w:rsidRDefault="00492AB8" w:rsidP="003A12E7">
      <w:pPr>
        <w:pStyle w:val="a9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2AB8">
        <w:rPr>
          <w:rFonts w:ascii="Times New Roman" w:hAnsi="Times New Roman" w:cs="Times New Roman"/>
          <w:sz w:val="24"/>
          <w:szCs w:val="24"/>
        </w:rPr>
        <w:t>Данные инструкции не следует воспроизводить в документах, подготовленных Участником.</w:t>
      </w:r>
    </w:p>
    <w:p w:rsidR="00492AB8" w:rsidRDefault="00492AB8" w:rsidP="003A12E7">
      <w:pPr>
        <w:pStyle w:val="a9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2AB8">
        <w:rPr>
          <w:rFonts w:ascii="Times New Roman" w:hAnsi="Times New Roman" w:cs="Times New Roman"/>
          <w:sz w:val="24"/>
          <w:szCs w:val="24"/>
        </w:rPr>
        <w:t xml:space="preserve">Участник указывает свое фирменное наименование (в т.ч. организационно-правовую форму) и свой </w:t>
      </w:r>
      <w:r w:rsidR="00D00631" w:rsidRPr="00492AB8">
        <w:rPr>
          <w:rFonts w:ascii="Times New Roman" w:hAnsi="Times New Roman" w:cs="Times New Roman"/>
          <w:sz w:val="24"/>
          <w:szCs w:val="24"/>
        </w:rPr>
        <w:t>адрес. Участнику</w:t>
      </w:r>
      <w:r w:rsidRPr="00492AB8">
        <w:rPr>
          <w:rFonts w:ascii="Times New Roman" w:hAnsi="Times New Roman" w:cs="Times New Roman"/>
          <w:sz w:val="24"/>
          <w:szCs w:val="24"/>
        </w:rPr>
        <w:t xml:space="preserve"> необходимо в данной форме описать и обосновать распределение работ/объектов между собственными силами и субподрядными организациями, подтверждение достаточности ресурсов, % участия собственных сил участника в реализации проекта (обеспеченность ресурсами в объёме, достаточном для выполнения СМР собственными силами). </w:t>
      </w:r>
    </w:p>
    <w:p w:rsidR="00492AB8" w:rsidRDefault="00492AB8" w:rsidP="003A12E7">
      <w:pPr>
        <w:pStyle w:val="a9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2AB8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Предоставить расчёт потребности в ресурсах для выполнения проекта, составить ресурсный график содержащий: а) Потребность в ресурсах участника в проекте (определить суммарную потребность в рабочей силе и </w:t>
      </w:r>
      <w:proofErr w:type="spellStart"/>
      <w:r w:rsidRPr="00492AB8">
        <w:rPr>
          <w:rFonts w:ascii="Times New Roman" w:hAnsi="Times New Roman" w:cs="Times New Roman"/>
          <w:sz w:val="24"/>
          <w:szCs w:val="24"/>
        </w:rPr>
        <w:t>МиМ</w:t>
      </w:r>
      <w:proofErr w:type="spellEnd"/>
      <w:r w:rsidRPr="00492AB8">
        <w:rPr>
          <w:rFonts w:ascii="Times New Roman" w:hAnsi="Times New Roman" w:cs="Times New Roman"/>
          <w:sz w:val="24"/>
          <w:szCs w:val="24"/>
        </w:rPr>
        <w:t>); б) Распределение участников проекта по видам работ (в разрезе объектов/видов работ) между собственными силами и субподрядными организациями.</w:t>
      </w:r>
    </w:p>
    <w:p w:rsidR="00492AB8" w:rsidRDefault="00492AB8" w:rsidP="003A12E7">
      <w:pPr>
        <w:pStyle w:val="a9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2AB8">
        <w:rPr>
          <w:rFonts w:ascii="Times New Roman" w:hAnsi="Times New Roman" w:cs="Times New Roman"/>
          <w:sz w:val="24"/>
          <w:szCs w:val="24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(оборудование, техника, приборы, необходимые для выполнения работ, 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492AB8" w:rsidRPr="00492AB8" w:rsidRDefault="00492AB8" w:rsidP="003A12E7">
      <w:pPr>
        <w:pStyle w:val="a9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92AB8">
        <w:rPr>
          <w:rFonts w:ascii="Times New Roman" w:hAnsi="Times New Roman" w:cs="Times New Roman"/>
          <w:sz w:val="24"/>
          <w:szCs w:val="24"/>
        </w:rPr>
        <w:t>К справке прикладываются копии документов, подтверждающих право собственности или иное право на оборудование и материалы в соответствии с требованиями, установленными в Техническом задании.</w:t>
      </w:r>
    </w:p>
    <w:p w:rsidR="00492AB8" w:rsidRDefault="00492AB8" w:rsidP="00492AB8">
      <w:pPr>
        <w:pStyle w:val="a4"/>
        <w:spacing w:after="0" w:line="240" w:lineRule="auto"/>
        <w:jc w:val="left"/>
        <w:rPr>
          <w:rFonts w:ascii="Times New Roman" w:hAnsi="Times New Roman" w:cs="Times New Roman"/>
          <w:sz w:val="24"/>
        </w:rPr>
        <w:sectPr w:rsidR="00492AB8" w:rsidSect="00492AB8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6A4861" w:rsidRPr="0014792C" w:rsidRDefault="006A4861" w:rsidP="0014792C">
      <w:pPr>
        <w:pStyle w:val="af3"/>
        <w:outlineLvl w:val="0"/>
      </w:pPr>
      <w:bookmarkStart w:id="28" w:name="_Toc171527386"/>
      <w:r w:rsidRPr="0014792C">
        <w:lastRenderedPageBreak/>
        <w:t>Форма №5</w:t>
      </w:r>
      <w:bookmarkEnd w:id="28"/>
    </w:p>
    <w:p w:rsidR="006A4861" w:rsidRPr="0014792C" w:rsidRDefault="00E34023" w:rsidP="0014792C">
      <w:pPr>
        <w:pStyle w:val="af3"/>
        <w:outlineLvl w:val="0"/>
      </w:pPr>
      <w:bookmarkStart w:id="29" w:name="_Toc156814448"/>
      <w:bookmarkStart w:id="30" w:name="_Toc171527387"/>
      <w:r w:rsidRPr="0014792C">
        <w:t>Справка</w:t>
      </w:r>
      <w:r w:rsidR="006A4861" w:rsidRPr="0014792C">
        <w:t xml:space="preserve"> о кадровых ресурсах</w:t>
      </w:r>
      <w:bookmarkEnd w:id="29"/>
      <w:bookmarkEnd w:id="30"/>
    </w:p>
    <w:p w:rsidR="006A4861" w:rsidRPr="006A4861" w:rsidRDefault="006A4861" w:rsidP="006A4861">
      <w:pPr>
        <w:pStyle w:val="a4"/>
        <w:spacing w:after="0" w:line="240" w:lineRule="auto"/>
        <w:rPr>
          <w:rFonts w:ascii="Times New Roman" w:hAnsi="Times New Roman" w:cs="Times New Roman"/>
          <w:snapToGrid w:val="0"/>
        </w:rPr>
      </w:pPr>
    </w:p>
    <w:p w:rsidR="006A4861" w:rsidRPr="006A4861" w:rsidRDefault="006A4861" w:rsidP="006A4861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6A4861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6A4861" w:rsidRDefault="006A4861" w:rsidP="006A4861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861" w:rsidRPr="006A4861" w:rsidRDefault="006A4861" w:rsidP="00E3402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861">
        <w:rPr>
          <w:rFonts w:ascii="Times New Roman" w:hAnsi="Times New Roman" w:cs="Times New Roman"/>
          <w:b/>
          <w:sz w:val="24"/>
          <w:szCs w:val="24"/>
        </w:rPr>
        <w:t>Справка о кадровых ресурсах</w:t>
      </w:r>
    </w:p>
    <w:p w:rsidR="006A4861" w:rsidRPr="006A4861" w:rsidRDefault="006A4861" w:rsidP="00E340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4861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_________________________________</w:t>
      </w:r>
    </w:p>
    <w:p w:rsidR="006A4861" w:rsidRPr="006A4861" w:rsidRDefault="006A4861" w:rsidP="00E3402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861">
        <w:rPr>
          <w:rFonts w:ascii="Times New Roman" w:hAnsi="Times New Roman" w:cs="Times New Roman"/>
          <w:b/>
          <w:sz w:val="24"/>
          <w:szCs w:val="24"/>
        </w:rPr>
        <w:t>Таблица-1. Основные кадровые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44"/>
        <w:gridCol w:w="1639"/>
        <w:gridCol w:w="2657"/>
        <w:gridCol w:w="1825"/>
        <w:gridCol w:w="2574"/>
      </w:tblGrid>
      <w:tr w:rsidR="006A4861" w:rsidRPr="006A4861" w:rsidTr="00E34023">
        <w:trPr>
          <w:trHeight w:val="551"/>
        </w:trPr>
        <w:tc>
          <w:tcPr>
            <w:tcW w:w="350" w:type="pct"/>
            <w:shd w:val="clear" w:color="auto" w:fill="D9D9D9" w:themeFill="background1" w:themeFillShade="D9"/>
            <w:vAlign w:val="center"/>
          </w:tcPr>
          <w:p w:rsidR="006A4861" w:rsidRPr="00E34023" w:rsidRDefault="006A4861" w:rsidP="00E34023">
            <w:pPr>
              <w:pStyle w:val="a7"/>
              <w:keepNext w:val="0"/>
              <w:widowControl w:val="0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E34023">
              <w:rPr>
                <w:b/>
                <w:sz w:val="24"/>
                <w:szCs w:val="24"/>
              </w:rPr>
              <w:t>№</w:t>
            </w:r>
            <w:r w:rsidRPr="00E34023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857" w:type="pct"/>
            <w:shd w:val="clear" w:color="auto" w:fill="D9D9D9" w:themeFill="background1" w:themeFillShade="D9"/>
            <w:vAlign w:val="center"/>
          </w:tcPr>
          <w:p w:rsidR="006A4861" w:rsidRPr="00E34023" w:rsidRDefault="006A4861" w:rsidP="00E34023">
            <w:pPr>
              <w:pStyle w:val="a7"/>
              <w:keepNext w:val="0"/>
              <w:widowControl w:val="0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E34023">
              <w:rPr>
                <w:b/>
                <w:sz w:val="24"/>
                <w:szCs w:val="24"/>
              </w:rPr>
              <w:t>Фамилия, имя, отчество специалиста</w:t>
            </w:r>
          </w:p>
        </w:tc>
        <w:tc>
          <w:tcPr>
            <w:tcW w:w="1428" w:type="pct"/>
            <w:shd w:val="clear" w:color="auto" w:fill="D9D9D9" w:themeFill="background1" w:themeFillShade="D9"/>
            <w:vAlign w:val="center"/>
          </w:tcPr>
          <w:p w:rsidR="006A4861" w:rsidRPr="00E34023" w:rsidRDefault="006A4861" w:rsidP="00E34023">
            <w:pPr>
              <w:pStyle w:val="a7"/>
              <w:keepNext w:val="0"/>
              <w:widowControl w:val="0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E34023">
              <w:rPr>
                <w:b/>
                <w:sz w:val="24"/>
                <w:szCs w:val="24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982" w:type="pct"/>
            <w:shd w:val="clear" w:color="auto" w:fill="D9D9D9" w:themeFill="background1" w:themeFillShade="D9"/>
            <w:vAlign w:val="center"/>
          </w:tcPr>
          <w:p w:rsidR="006A4861" w:rsidRPr="00E34023" w:rsidRDefault="006A4861" w:rsidP="00E34023">
            <w:pPr>
              <w:pStyle w:val="a7"/>
              <w:keepNext w:val="0"/>
              <w:widowControl w:val="0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E34023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383" w:type="pct"/>
            <w:shd w:val="clear" w:color="auto" w:fill="D9D9D9" w:themeFill="background1" w:themeFillShade="D9"/>
            <w:vAlign w:val="center"/>
          </w:tcPr>
          <w:p w:rsidR="006A4861" w:rsidRPr="00E34023" w:rsidRDefault="006A4861" w:rsidP="00E34023">
            <w:pPr>
              <w:pStyle w:val="a7"/>
              <w:keepNext w:val="0"/>
              <w:widowControl w:val="0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E34023">
              <w:rPr>
                <w:b/>
                <w:sz w:val="24"/>
                <w:szCs w:val="24"/>
              </w:rPr>
              <w:t>Стаж работы в данной или аналогичной должности, лет</w:t>
            </w:r>
          </w:p>
        </w:tc>
      </w:tr>
      <w:tr w:rsidR="006A4861" w:rsidRPr="006A4861" w:rsidTr="0014792C">
        <w:trPr>
          <w:cantSplit/>
        </w:trPr>
        <w:tc>
          <w:tcPr>
            <w:tcW w:w="5000" w:type="pct"/>
            <w:gridSpan w:val="5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  <w:r w:rsidRPr="006A4861">
              <w:rPr>
                <w:szCs w:val="24"/>
              </w:rPr>
              <w:t>Руководящее звено (руководитель и его заместители, главный бухгалтер,  главный юрист)</w:t>
            </w:r>
          </w:p>
        </w:tc>
      </w:tr>
      <w:tr w:rsidR="006A4861" w:rsidRPr="006A4861" w:rsidTr="0014792C">
        <w:tc>
          <w:tcPr>
            <w:tcW w:w="350" w:type="pct"/>
          </w:tcPr>
          <w:p w:rsidR="006A4861" w:rsidRPr="006A4861" w:rsidRDefault="006A4861" w:rsidP="00E3402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428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982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383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</w:tr>
      <w:tr w:rsidR="006A4861" w:rsidRPr="006A4861" w:rsidTr="0014792C">
        <w:tc>
          <w:tcPr>
            <w:tcW w:w="350" w:type="pct"/>
          </w:tcPr>
          <w:p w:rsidR="006A4861" w:rsidRPr="006A4861" w:rsidRDefault="006A4861" w:rsidP="00E34023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428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982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383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</w:tr>
      <w:tr w:rsidR="006A4861" w:rsidRPr="006A4861" w:rsidTr="0014792C">
        <w:tc>
          <w:tcPr>
            <w:tcW w:w="350" w:type="pct"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57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428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982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383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</w:tr>
      <w:tr w:rsidR="006A4861" w:rsidRPr="006A4861" w:rsidTr="0014792C">
        <w:trPr>
          <w:cantSplit/>
        </w:trPr>
        <w:tc>
          <w:tcPr>
            <w:tcW w:w="5000" w:type="pct"/>
            <w:gridSpan w:val="5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  <w:r w:rsidRPr="006A4861">
              <w:rPr>
                <w:szCs w:val="24"/>
              </w:rPr>
              <w:t>Специалисты,  которые будут непосредственно привлечены Участником в ходе выполнения Договора</w:t>
            </w:r>
          </w:p>
        </w:tc>
      </w:tr>
      <w:tr w:rsidR="006A4861" w:rsidRPr="006A4861" w:rsidTr="0014792C">
        <w:tc>
          <w:tcPr>
            <w:tcW w:w="350" w:type="pct"/>
          </w:tcPr>
          <w:p w:rsidR="006A4861" w:rsidRPr="006A4861" w:rsidRDefault="006A4861" w:rsidP="00E3402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428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982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383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</w:tr>
      <w:tr w:rsidR="006A4861" w:rsidRPr="006A4861" w:rsidTr="0014792C">
        <w:tc>
          <w:tcPr>
            <w:tcW w:w="350" w:type="pct"/>
          </w:tcPr>
          <w:p w:rsidR="006A4861" w:rsidRPr="006A4861" w:rsidRDefault="006A4861" w:rsidP="00E34023">
            <w:pPr>
              <w:widowControl w:val="0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428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982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383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</w:tr>
      <w:tr w:rsidR="006A4861" w:rsidRPr="006A4861" w:rsidTr="0014792C">
        <w:tc>
          <w:tcPr>
            <w:tcW w:w="350" w:type="pct"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57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428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982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1383" w:type="pct"/>
          </w:tcPr>
          <w:p w:rsidR="006A4861" w:rsidRPr="006A4861" w:rsidRDefault="006A4861" w:rsidP="00E34023">
            <w:pPr>
              <w:pStyle w:val="a8"/>
              <w:widowControl w:val="0"/>
              <w:spacing w:before="0" w:after="0"/>
              <w:ind w:left="0"/>
              <w:rPr>
                <w:szCs w:val="24"/>
              </w:rPr>
            </w:pPr>
          </w:p>
        </w:tc>
      </w:tr>
    </w:tbl>
    <w:p w:rsidR="006A4861" w:rsidRPr="006A4861" w:rsidRDefault="006A4861" w:rsidP="00E3402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861" w:rsidRPr="006A4861" w:rsidRDefault="006A4861" w:rsidP="00E3402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4861">
        <w:rPr>
          <w:rFonts w:ascii="Times New Roman" w:hAnsi="Times New Roman" w:cs="Times New Roman"/>
          <w:b/>
          <w:sz w:val="24"/>
          <w:szCs w:val="24"/>
        </w:rPr>
        <w:t>Таблица-2. Общая численность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97"/>
        <w:gridCol w:w="1417"/>
        <w:gridCol w:w="1985"/>
        <w:gridCol w:w="2546"/>
      </w:tblGrid>
      <w:tr w:rsidR="006A4861" w:rsidRPr="006A4861" w:rsidTr="00E34023">
        <w:trPr>
          <w:trHeight w:val="315"/>
        </w:trPr>
        <w:tc>
          <w:tcPr>
            <w:tcW w:w="1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A4861" w:rsidRPr="00E34023" w:rsidRDefault="006A4861" w:rsidP="00E34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40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Группа специалистов</w:t>
            </w:r>
          </w:p>
        </w:tc>
        <w:tc>
          <w:tcPr>
            <w:tcW w:w="31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A4861" w:rsidRPr="00E34023" w:rsidRDefault="006A4861" w:rsidP="00E34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40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Численность персонала</w:t>
            </w:r>
          </w:p>
        </w:tc>
      </w:tr>
      <w:tr w:rsidR="006A4861" w:rsidRPr="006A4861" w:rsidTr="00E34023">
        <w:trPr>
          <w:trHeight w:val="834"/>
        </w:trPr>
        <w:tc>
          <w:tcPr>
            <w:tcW w:w="1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861" w:rsidRPr="00E34023" w:rsidRDefault="006A4861" w:rsidP="00E34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A4861" w:rsidRPr="00E34023" w:rsidRDefault="006A4861" w:rsidP="00E34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40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Общая, чел.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A4861" w:rsidRPr="00E34023" w:rsidRDefault="006A4861" w:rsidP="00E34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40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т.ч. Штатная численность, чел.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A4861" w:rsidRPr="00E34023" w:rsidRDefault="006A4861" w:rsidP="00E340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340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т.ч. по Договорам гражданско-правового характера, чел</w:t>
            </w:r>
          </w:p>
        </w:tc>
      </w:tr>
      <w:tr w:rsidR="006A4861" w:rsidRPr="006A4861" w:rsidTr="00E34023">
        <w:trPr>
          <w:trHeight w:val="315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Руководящий персонал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A4861" w:rsidRPr="006A4861" w:rsidTr="00E34023">
        <w:trPr>
          <w:trHeight w:val="315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Инженерно-технический персонал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A4861" w:rsidRPr="006A4861" w:rsidTr="00E34023">
        <w:trPr>
          <w:trHeight w:val="330"/>
        </w:trPr>
        <w:tc>
          <w:tcPr>
            <w:tcW w:w="18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Рабочие и вспомогательный персонал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861" w:rsidRPr="006A4861" w:rsidRDefault="006A4861" w:rsidP="00E340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4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6A4861" w:rsidRPr="006A4861" w:rsidRDefault="006A4861" w:rsidP="00E34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861" w:rsidRPr="006A4861" w:rsidRDefault="006A4861" w:rsidP="00E34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86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A4861" w:rsidRPr="006A4861" w:rsidRDefault="006A4861" w:rsidP="00E34023">
      <w:pPr>
        <w:spacing w:after="0" w:line="240" w:lineRule="auto"/>
        <w:ind w:right="3686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A4861">
        <w:rPr>
          <w:rFonts w:ascii="Times New Roman" w:hAnsi="Times New Roman" w:cs="Times New Roman"/>
          <w:sz w:val="24"/>
          <w:szCs w:val="24"/>
          <w:vertAlign w:val="superscript"/>
        </w:rPr>
        <w:t>(подпись, М.П.)</w:t>
      </w:r>
    </w:p>
    <w:p w:rsidR="006A4861" w:rsidRPr="006A4861" w:rsidRDefault="006A4861" w:rsidP="00E34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86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6A4861" w:rsidRPr="006A4861" w:rsidRDefault="006A4861" w:rsidP="00E34023">
      <w:pPr>
        <w:spacing w:after="0" w:line="240" w:lineRule="auto"/>
        <w:ind w:right="36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A4861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подписавшего, должность)</w:t>
      </w:r>
    </w:p>
    <w:p w:rsidR="006A4861" w:rsidRPr="006A4861" w:rsidRDefault="006A4861" w:rsidP="00E34023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861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6A4861" w:rsidRPr="006A4861" w:rsidRDefault="006A4861" w:rsidP="00E34023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1" w:name="_Toc223755493"/>
      <w:bookmarkStart w:id="32" w:name="_Toc248747118"/>
      <w:bookmarkStart w:id="33" w:name="_Toc252972449"/>
      <w:bookmarkStart w:id="34" w:name="_Toc252978935"/>
    </w:p>
    <w:p w:rsidR="006A4861" w:rsidRPr="006A4861" w:rsidRDefault="006A4861" w:rsidP="0014792C">
      <w:pPr>
        <w:rPr>
          <w:rFonts w:ascii="Times New Roman" w:hAnsi="Times New Roman" w:cs="Times New Roman"/>
          <w:b/>
          <w:sz w:val="24"/>
          <w:szCs w:val="24"/>
        </w:rPr>
      </w:pPr>
      <w:r w:rsidRPr="006A4861">
        <w:rPr>
          <w:rFonts w:ascii="Times New Roman" w:hAnsi="Times New Roman" w:cs="Times New Roman"/>
          <w:b/>
          <w:sz w:val="24"/>
          <w:szCs w:val="24"/>
        </w:rPr>
        <w:t>Инструкции по заполнению</w:t>
      </w:r>
      <w:bookmarkEnd w:id="31"/>
      <w:bookmarkEnd w:id="32"/>
      <w:bookmarkEnd w:id="33"/>
      <w:bookmarkEnd w:id="34"/>
      <w:r w:rsidR="0014792C">
        <w:rPr>
          <w:rFonts w:ascii="Times New Roman" w:hAnsi="Times New Roman" w:cs="Times New Roman"/>
          <w:b/>
          <w:sz w:val="24"/>
          <w:szCs w:val="24"/>
        </w:rPr>
        <w:t>:</w:t>
      </w:r>
    </w:p>
    <w:p w:rsidR="006A4861" w:rsidRPr="00E34023" w:rsidRDefault="006A4861" w:rsidP="00E34023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Данные инструкции не следует воспроизводить в документах, подготовленных Участником.</w:t>
      </w:r>
    </w:p>
    <w:p w:rsidR="006A4861" w:rsidRPr="00E34023" w:rsidRDefault="006A4861" w:rsidP="00E34023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E34023" w:rsidRPr="00E34023" w:rsidRDefault="006A4861" w:rsidP="00E34023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lastRenderedPageBreak/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E34023" w:rsidRDefault="006A4861" w:rsidP="00E34023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В таблице-2 данной справки указывается, общая численность персонала, в том числе штатная численность и численность персонала</w:t>
      </w:r>
      <w:r w:rsidR="00E34023" w:rsidRPr="00E34023">
        <w:rPr>
          <w:rFonts w:ascii="Times New Roman" w:hAnsi="Times New Roman" w:cs="Times New Roman"/>
          <w:sz w:val="24"/>
          <w:szCs w:val="24"/>
        </w:rPr>
        <w:t>, работающего по договорам ГПХ.</w:t>
      </w:r>
    </w:p>
    <w:p w:rsidR="00E34023" w:rsidRDefault="00E34023" w:rsidP="00E34023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К справке прикладываются документы, подтверждающие наличие кадрового состава</w:t>
      </w:r>
    </w:p>
    <w:p w:rsidR="00E34023" w:rsidRDefault="00E34023" w:rsidP="00E34023">
      <w:pPr>
        <w:pStyle w:val="a9"/>
        <w:numPr>
          <w:ilvl w:val="1"/>
          <w:numId w:val="13"/>
        </w:num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копии трудовых книжек работников (1-ая и последние страницы с отметкой о принятии на работу) или выписка из трудовой книжки, либо иные документы, подтверждающие право привлечения указанного персонала к данным работам</w:t>
      </w:r>
    </w:p>
    <w:p w:rsidR="00E34023" w:rsidRPr="00E34023" w:rsidRDefault="00E34023" w:rsidP="00E34023">
      <w:pPr>
        <w:pStyle w:val="a9"/>
        <w:numPr>
          <w:ilvl w:val="1"/>
          <w:numId w:val="13"/>
        </w:num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квалификационные документы на персонал в соответствии с требованиями технического задания</w:t>
      </w:r>
    </w:p>
    <w:p w:rsidR="00E34023" w:rsidRDefault="00E34023" w:rsidP="00E34023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 xml:space="preserve">Для организации оперативной проверки документов участнику предлагается организовать предоставление документов по персоналу в формате «ФИО - документы» </w:t>
      </w:r>
    </w:p>
    <w:p w:rsidR="00E34023" w:rsidRPr="00E34023" w:rsidRDefault="00E34023" w:rsidP="00E34023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34023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E34023">
        <w:rPr>
          <w:rFonts w:ascii="Times New Roman" w:hAnsi="Times New Roman" w:cs="Times New Roman"/>
          <w:sz w:val="24"/>
          <w:szCs w:val="24"/>
        </w:rPr>
        <w:t>: корневая папка - «Иванов И.И». Документы в папке: «Иванов трудовая»; «Иванов ОТ»; «Иванов ЭБ» и т.д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34023">
        <w:rPr>
          <w:rFonts w:ascii="Times New Roman" w:hAnsi="Times New Roman" w:cs="Times New Roman"/>
          <w:sz w:val="24"/>
          <w:szCs w:val="24"/>
        </w:rPr>
        <w:t>)</w:t>
      </w:r>
    </w:p>
    <w:p w:rsidR="00E34023" w:rsidRDefault="00E34023" w:rsidP="00E34023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023" w:rsidRPr="00E34023" w:rsidRDefault="00E34023" w:rsidP="00E34023">
      <w:pPr>
        <w:pStyle w:val="a9"/>
        <w:spacing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E34023">
        <w:rPr>
          <w:rFonts w:ascii="Times New Roman" w:hAnsi="Times New Roman" w:cs="Times New Roman"/>
          <w:b/>
          <w:color w:val="C00000"/>
          <w:sz w:val="24"/>
          <w:szCs w:val="24"/>
        </w:rPr>
        <w:t>Для закупок работ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/услуг</w:t>
      </w:r>
      <w:r w:rsidRPr="00E34023">
        <w:rPr>
          <w:rFonts w:ascii="Times New Roman" w:hAnsi="Times New Roman" w:cs="Times New Roman"/>
          <w:b/>
          <w:color w:val="C00000"/>
          <w:sz w:val="24"/>
          <w:szCs w:val="24"/>
        </w:rPr>
        <w:t>, где подрядная организация формирует проектную команду:</w:t>
      </w:r>
    </w:p>
    <w:p w:rsidR="006A4861" w:rsidRPr="00E34023" w:rsidRDefault="006A4861" w:rsidP="00E34023">
      <w:pPr>
        <w:pStyle w:val="a9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Назначение руководителя проекта/строительства с опытом работы по аналогичным проектам строительства (не менее 3-х реализованных проектов за последние 10 лет), отвечающего со стороны участника за исполнение договора</w:t>
      </w:r>
    </w:p>
    <w:p w:rsidR="00E34023" w:rsidRPr="00E34023" w:rsidRDefault="006A4861" w:rsidP="00E34023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Подтверждение: Информация за подписью уполномоченного лица участника:</w:t>
      </w:r>
    </w:p>
    <w:p w:rsidR="00E34023" w:rsidRPr="00E34023" w:rsidRDefault="006A4861" w:rsidP="00E34023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Резюме потенциального руководителя проекта/строительства, отражающее профессиональный опыт сотрудника.</w:t>
      </w:r>
    </w:p>
    <w:p w:rsidR="00E34023" w:rsidRPr="00E34023" w:rsidRDefault="006A4861" w:rsidP="00E34023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 xml:space="preserve">Письма от заказчиков с референциями по проектам из резюме. </w:t>
      </w:r>
    </w:p>
    <w:p w:rsidR="00E34023" w:rsidRPr="00E34023" w:rsidRDefault="006A4861" w:rsidP="00E34023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Предоставить письменное заверение участника о том, что:</w:t>
      </w:r>
    </w:p>
    <w:p w:rsidR="00E34023" w:rsidRPr="00E34023" w:rsidRDefault="006A4861" w:rsidP="00E34023">
      <w:pPr>
        <w:pStyle w:val="a9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в случае если участник победит в ходе зак</w:t>
      </w:r>
      <w:r w:rsidR="00E34023" w:rsidRPr="00E34023">
        <w:rPr>
          <w:rFonts w:ascii="Times New Roman" w:hAnsi="Times New Roman" w:cs="Times New Roman"/>
          <w:sz w:val="24"/>
          <w:szCs w:val="24"/>
        </w:rPr>
        <w:t xml:space="preserve">упочной процедуры и с ним будет </w:t>
      </w:r>
      <w:r w:rsidRPr="00E34023">
        <w:rPr>
          <w:rFonts w:ascii="Times New Roman" w:hAnsi="Times New Roman" w:cs="Times New Roman"/>
          <w:sz w:val="24"/>
          <w:szCs w:val="24"/>
        </w:rPr>
        <w:t>заключён соответствующий договор, а заказчик одобрит указанную кандидатуру руководителя проекта/строительства, он будет назначен на проект</w:t>
      </w:r>
    </w:p>
    <w:p w:rsidR="00E34023" w:rsidRPr="00E34023" w:rsidRDefault="006A4861" w:rsidP="00E34023">
      <w:pPr>
        <w:pStyle w:val="a9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 xml:space="preserve">в случае отклонения со стороны заказчика предложенной кандидатуры руководителя проекта/строительства, участник обязуется предоставить новую кандидатуру </w:t>
      </w:r>
    </w:p>
    <w:p w:rsidR="00E34023" w:rsidRPr="00E34023" w:rsidRDefault="006A4861" w:rsidP="00E34023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Предоставление сведений об организационной структуре проектной команды участника, необходимой для реализации проекта с учетом следующих ролей:</w:t>
      </w:r>
    </w:p>
    <w:p w:rsidR="00E34023" w:rsidRPr="00E34023" w:rsidRDefault="006A4861" w:rsidP="00E34023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 xml:space="preserve">непосредственного управления проектом, </w:t>
      </w:r>
    </w:p>
    <w:p w:rsidR="00E34023" w:rsidRPr="00E34023" w:rsidRDefault="006A4861" w:rsidP="00E34023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 xml:space="preserve">управления строительством, </w:t>
      </w:r>
    </w:p>
    <w:p w:rsidR="00E34023" w:rsidRPr="00E34023" w:rsidRDefault="006A4861" w:rsidP="00E34023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инжинирингового обеспечения в объеме, соответствующем предмету закупки</w:t>
      </w:r>
    </w:p>
    <w:p w:rsidR="00E34023" w:rsidRPr="00E34023" w:rsidRDefault="006A4861" w:rsidP="00E34023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 xml:space="preserve">производственно-технического обеспечения, комплектации и снабжения ТМЦ, </w:t>
      </w:r>
    </w:p>
    <w:p w:rsidR="00E34023" w:rsidRPr="00E34023" w:rsidRDefault="006A4861" w:rsidP="00E34023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 xml:space="preserve">управление собственными силами, </w:t>
      </w:r>
    </w:p>
    <w:p w:rsidR="00E34023" w:rsidRPr="00E34023" w:rsidRDefault="006A4861" w:rsidP="00E34023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 xml:space="preserve">обеспечения строительного контроля, </w:t>
      </w:r>
    </w:p>
    <w:p w:rsidR="00E34023" w:rsidRPr="00E34023" w:rsidRDefault="006A4861" w:rsidP="00E34023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 xml:space="preserve">контроля </w:t>
      </w:r>
      <w:proofErr w:type="spellStart"/>
      <w:r w:rsidRPr="00E34023">
        <w:rPr>
          <w:rFonts w:ascii="Times New Roman" w:hAnsi="Times New Roman" w:cs="Times New Roman"/>
          <w:sz w:val="24"/>
          <w:szCs w:val="24"/>
        </w:rPr>
        <w:t>ОТиПБ</w:t>
      </w:r>
      <w:proofErr w:type="spellEnd"/>
      <w:r w:rsidRPr="00E34023">
        <w:rPr>
          <w:rFonts w:ascii="Times New Roman" w:hAnsi="Times New Roman" w:cs="Times New Roman"/>
          <w:sz w:val="24"/>
          <w:szCs w:val="24"/>
        </w:rPr>
        <w:t>, ООС</w:t>
      </w:r>
    </w:p>
    <w:p w:rsidR="006A4861" w:rsidRPr="00E34023" w:rsidRDefault="006A4861" w:rsidP="0014792C">
      <w:pPr>
        <w:pStyle w:val="a9"/>
        <w:widowControl w:val="0"/>
        <w:numPr>
          <w:ilvl w:val="0"/>
          <w:numId w:val="12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Предоставить сведения, заверенные уполномоченным лицом, об организационной структуре проектной команды участника, необходимой для реализации проекта (с указанием должностей, численности и доли времени участия в проекте) с учетом перечисленных основных функций. Предоставить письменное заверение о том, что в случае согласования заказчиком организационной структуры проектной команды, участник не будет (без согласования с заказчиком) вносить в неё какие-либо изменения</w:t>
      </w:r>
      <w:r w:rsidR="00E34023" w:rsidRPr="00E34023">
        <w:rPr>
          <w:rFonts w:ascii="Times New Roman" w:hAnsi="Times New Roman" w:cs="Times New Roman"/>
          <w:sz w:val="24"/>
          <w:szCs w:val="24"/>
        </w:rPr>
        <w:t>.</w:t>
      </w:r>
    </w:p>
    <w:p w:rsidR="00E34023" w:rsidRDefault="00E34023" w:rsidP="006A4861">
      <w:pPr>
        <w:pStyle w:val="a4"/>
        <w:spacing w:after="0" w:line="240" w:lineRule="auto"/>
        <w:rPr>
          <w:rFonts w:ascii="Times New Roman" w:hAnsi="Times New Roman" w:cs="Times New Roman"/>
          <w:sz w:val="24"/>
        </w:rPr>
        <w:sectPr w:rsidR="00E34023" w:rsidSect="001C6DF8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E34023" w:rsidRPr="002D4A36" w:rsidRDefault="00E34023" w:rsidP="0014792C">
      <w:pPr>
        <w:pStyle w:val="af3"/>
        <w:outlineLvl w:val="0"/>
      </w:pPr>
      <w:bookmarkStart w:id="35" w:name="_Toc171527388"/>
      <w:r>
        <w:lastRenderedPageBreak/>
        <w:t>Форма №6</w:t>
      </w:r>
      <w:bookmarkEnd w:id="35"/>
    </w:p>
    <w:p w:rsidR="006A4861" w:rsidRDefault="00E34023" w:rsidP="0014792C">
      <w:pPr>
        <w:pStyle w:val="af3"/>
        <w:outlineLvl w:val="0"/>
        <w:rPr>
          <w:snapToGrid w:val="0"/>
        </w:rPr>
      </w:pPr>
      <w:bookmarkStart w:id="36" w:name="_Toc156814450"/>
      <w:bookmarkStart w:id="37" w:name="_Toc171527389"/>
      <w:r>
        <w:rPr>
          <w:snapToGrid w:val="0"/>
        </w:rPr>
        <w:t xml:space="preserve">Справка </w:t>
      </w:r>
      <w:r w:rsidRPr="00E34023">
        <w:rPr>
          <w:snapToGrid w:val="0"/>
        </w:rPr>
        <w:t>о перечне и годовых объемах выполнения аналогичных договоров</w:t>
      </w:r>
      <w:bookmarkEnd w:id="36"/>
      <w:bookmarkEnd w:id="37"/>
    </w:p>
    <w:p w:rsidR="00E34023" w:rsidRPr="00E34023" w:rsidRDefault="00E34023" w:rsidP="00E34023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E34023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E34023" w:rsidRPr="00E34023" w:rsidRDefault="00E34023" w:rsidP="00E34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4023" w:rsidRPr="00E34023" w:rsidRDefault="00E34023" w:rsidP="00E3402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023">
        <w:rPr>
          <w:rFonts w:ascii="Times New Roman" w:hAnsi="Times New Roman" w:cs="Times New Roman"/>
          <w:b/>
          <w:sz w:val="24"/>
          <w:szCs w:val="24"/>
        </w:rPr>
        <w:t>Справка о перечне и годовых объемах выполнения аналогичных договоров</w:t>
      </w:r>
    </w:p>
    <w:p w:rsidR="00E34023" w:rsidRPr="00E34023" w:rsidRDefault="00E34023" w:rsidP="00E340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4023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_________________________________</w:t>
      </w:r>
    </w:p>
    <w:p w:rsidR="00E34023" w:rsidRPr="00E34023" w:rsidRDefault="00E34023" w:rsidP="00E34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"/>
        <w:gridCol w:w="3500"/>
        <w:gridCol w:w="3244"/>
        <w:gridCol w:w="2085"/>
        <w:gridCol w:w="2365"/>
        <w:gridCol w:w="2420"/>
      </w:tblGrid>
      <w:tr w:rsidR="00E34023" w:rsidRPr="00E34023" w:rsidTr="001C6DF8">
        <w:trPr>
          <w:cantSplit/>
          <w:tblHeader/>
        </w:trPr>
        <w:tc>
          <w:tcPr>
            <w:tcW w:w="325" w:type="pct"/>
            <w:shd w:val="clear" w:color="auto" w:fill="D9D9D9" w:themeFill="background1" w:themeFillShade="D9"/>
            <w:vAlign w:val="center"/>
          </w:tcPr>
          <w:p w:rsidR="00E34023" w:rsidRPr="001C6DF8" w:rsidRDefault="00E34023" w:rsidP="001C6DF8">
            <w:pPr>
              <w:pStyle w:val="a7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1C6DF8">
              <w:rPr>
                <w:b/>
                <w:sz w:val="24"/>
                <w:szCs w:val="24"/>
              </w:rPr>
              <w:t>№</w:t>
            </w:r>
          </w:p>
          <w:p w:rsidR="00E34023" w:rsidRPr="001C6DF8" w:rsidRDefault="00E34023" w:rsidP="001C6DF8">
            <w:pPr>
              <w:pStyle w:val="a7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1C6DF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202" w:type="pct"/>
            <w:shd w:val="clear" w:color="auto" w:fill="D9D9D9" w:themeFill="background1" w:themeFillShade="D9"/>
            <w:vAlign w:val="center"/>
          </w:tcPr>
          <w:p w:rsidR="00E34023" w:rsidRPr="001C6DF8" w:rsidRDefault="00E34023" w:rsidP="001C6DF8">
            <w:pPr>
              <w:pStyle w:val="a7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1C6DF8">
              <w:rPr>
                <w:b/>
                <w:sz w:val="24"/>
                <w:szCs w:val="24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1114" w:type="pct"/>
            <w:shd w:val="clear" w:color="auto" w:fill="D9D9D9" w:themeFill="background1" w:themeFillShade="D9"/>
            <w:vAlign w:val="center"/>
          </w:tcPr>
          <w:p w:rsidR="00E34023" w:rsidRPr="001C6DF8" w:rsidRDefault="00E34023" w:rsidP="001C6DF8">
            <w:pPr>
              <w:pStyle w:val="a7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1C6DF8">
              <w:rPr>
                <w:b/>
                <w:sz w:val="24"/>
                <w:szCs w:val="24"/>
              </w:rPr>
              <w:t xml:space="preserve">Общество </w:t>
            </w:r>
            <w:r w:rsidRPr="001C6DF8">
              <w:rPr>
                <w:b/>
                <w:sz w:val="24"/>
                <w:szCs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716" w:type="pct"/>
            <w:shd w:val="clear" w:color="auto" w:fill="D9D9D9" w:themeFill="background1" w:themeFillShade="D9"/>
            <w:vAlign w:val="center"/>
          </w:tcPr>
          <w:p w:rsidR="00E34023" w:rsidRPr="001C6DF8" w:rsidRDefault="00E34023" w:rsidP="001C6DF8">
            <w:pPr>
              <w:pStyle w:val="a7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1C6DF8">
              <w:rPr>
                <w:b/>
                <w:sz w:val="24"/>
                <w:szCs w:val="24"/>
              </w:rPr>
              <w:t>Описание договора</w:t>
            </w:r>
            <w:r w:rsidRPr="001C6DF8">
              <w:rPr>
                <w:b/>
                <w:sz w:val="24"/>
                <w:szCs w:val="24"/>
              </w:rPr>
              <w:br/>
              <w:t>(объем и состав работ, описание основных условий договора)</w:t>
            </w:r>
          </w:p>
        </w:tc>
        <w:tc>
          <w:tcPr>
            <w:tcW w:w="812" w:type="pct"/>
            <w:shd w:val="clear" w:color="auto" w:fill="D9D9D9" w:themeFill="background1" w:themeFillShade="D9"/>
            <w:vAlign w:val="center"/>
          </w:tcPr>
          <w:p w:rsidR="00E34023" w:rsidRPr="001C6DF8" w:rsidRDefault="00E34023" w:rsidP="001C6DF8">
            <w:pPr>
              <w:pStyle w:val="a7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1C6DF8">
              <w:rPr>
                <w:b/>
                <w:sz w:val="24"/>
                <w:szCs w:val="24"/>
              </w:rPr>
              <w:t>Сумма договора, рублей</w:t>
            </w:r>
          </w:p>
        </w:tc>
        <w:tc>
          <w:tcPr>
            <w:tcW w:w="831" w:type="pct"/>
            <w:shd w:val="clear" w:color="auto" w:fill="D9D9D9" w:themeFill="background1" w:themeFillShade="D9"/>
            <w:vAlign w:val="center"/>
          </w:tcPr>
          <w:p w:rsidR="00E34023" w:rsidRPr="001C6DF8" w:rsidRDefault="00E34023" w:rsidP="001C6DF8">
            <w:pPr>
              <w:pStyle w:val="a7"/>
              <w:keepNext w:val="0"/>
              <w:widowControl w:val="0"/>
              <w:spacing w:before="0" w:after="0"/>
              <w:ind w:left="0" w:right="0"/>
              <w:jc w:val="center"/>
              <w:rPr>
                <w:b/>
                <w:sz w:val="24"/>
                <w:szCs w:val="24"/>
              </w:rPr>
            </w:pPr>
            <w:r w:rsidRPr="001C6DF8">
              <w:rPr>
                <w:b/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  <w:r w:rsidRPr="00E34023">
              <w:rPr>
                <w:szCs w:val="24"/>
              </w:rPr>
              <w:t>…</w:t>
            </w: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</w:tr>
      <w:tr w:rsidR="00E34023" w:rsidRPr="00E34023" w:rsidTr="001C6DF8">
        <w:trPr>
          <w:cantSplit/>
        </w:trPr>
        <w:tc>
          <w:tcPr>
            <w:tcW w:w="3357" w:type="pct"/>
            <w:gridSpan w:val="4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E34023">
              <w:rPr>
                <w:b/>
                <w:szCs w:val="24"/>
              </w:rPr>
              <w:t>ИТОГО за целый год [</w:t>
            </w:r>
            <w:r w:rsidRPr="001C6DF8">
              <w:rPr>
                <w:rStyle w:val="ab"/>
                <w:szCs w:val="24"/>
                <w:shd w:val="clear" w:color="auto" w:fill="FBE4D5" w:themeFill="accent2" w:themeFillTint="33"/>
              </w:rPr>
              <w:t>указать год, например «202_»</w:t>
            </w:r>
            <w:r w:rsidRPr="001C6DF8">
              <w:rPr>
                <w:b/>
                <w:szCs w:val="24"/>
                <w:shd w:val="clear" w:color="auto" w:fill="FBE4D5" w:themeFill="accent2" w:themeFillTint="33"/>
              </w:rPr>
              <w:t>]</w:t>
            </w: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E34023">
              <w:rPr>
                <w:b/>
                <w:szCs w:val="24"/>
              </w:rPr>
              <w:t>х</w:t>
            </w: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widowControl w:val="0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  <w:r w:rsidRPr="00E34023">
              <w:rPr>
                <w:szCs w:val="24"/>
              </w:rPr>
              <w:t>…</w:t>
            </w: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</w:tr>
      <w:tr w:rsidR="00E34023" w:rsidRPr="00E34023" w:rsidTr="001C6DF8">
        <w:trPr>
          <w:cantSplit/>
        </w:trPr>
        <w:tc>
          <w:tcPr>
            <w:tcW w:w="3357" w:type="pct"/>
            <w:gridSpan w:val="4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E34023">
              <w:rPr>
                <w:b/>
                <w:szCs w:val="24"/>
              </w:rPr>
              <w:t>ИТОГО за целый год [</w:t>
            </w:r>
            <w:r w:rsidRPr="001C6DF8">
              <w:rPr>
                <w:rStyle w:val="ab"/>
                <w:szCs w:val="24"/>
                <w:shd w:val="clear" w:color="auto" w:fill="FBE4D5" w:themeFill="accent2" w:themeFillTint="33"/>
              </w:rPr>
              <w:t>указать год, например «202_»</w:t>
            </w:r>
            <w:r w:rsidRPr="00E34023">
              <w:rPr>
                <w:b/>
                <w:szCs w:val="24"/>
              </w:rPr>
              <w:t>]</w:t>
            </w: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E34023">
              <w:rPr>
                <w:b/>
                <w:szCs w:val="24"/>
              </w:rPr>
              <w:t>х</w:t>
            </w: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  <w:r w:rsidRPr="00E34023">
              <w:rPr>
                <w:szCs w:val="24"/>
              </w:rPr>
              <w:t>…</w:t>
            </w: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E34023" w:rsidRPr="00E34023" w:rsidTr="0014792C">
        <w:trPr>
          <w:cantSplit/>
        </w:trPr>
        <w:tc>
          <w:tcPr>
            <w:tcW w:w="5000" w:type="pct"/>
            <w:gridSpan w:val="6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b/>
                <w:szCs w:val="24"/>
              </w:rPr>
            </w:pPr>
            <w:r w:rsidRPr="00E34023">
              <w:rPr>
                <w:b/>
                <w:szCs w:val="24"/>
              </w:rPr>
              <w:t>ИТОГО за целый год [</w:t>
            </w:r>
            <w:r w:rsidRPr="001C6DF8">
              <w:rPr>
                <w:rStyle w:val="ab"/>
                <w:szCs w:val="24"/>
                <w:shd w:val="clear" w:color="auto" w:fill="FBE4D5" w:themeFill="accent2" w:themeFillTint="33"/>
              </w:rPr>
              <w:t>указать год, например «202_»</w:t>
            </w:r>
            <w:r w:rsidRPr="001C6DF8">
              <w:rPr>
                <w:b/>
                <w:szCs w:val="24"/>
                <w:shd w:val="clear" w:color="auto" w:fill="FBE4D5" w:themeFill="accent2" w:themeFillTint="33"/>
              </w:rPr>
              <w:t>]</w:t>
            </w: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widowControl w:val="0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E34023" w:rsidRPr="00E34023" w:rsidTr="001C6DF8">
        <w:trPr>
          <w:cantSplit/>
        </w:trPr>
        <w:tc>
          <w:tcPr>
            <w:tcW w:w="325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  <w:r w:rsidRPr="00E34023">
              <w:rPr>
                <w:szCs w:val="24"/>
              </w:rPr>
              <w:t>…</w:t>
            </w:r>
          </w:p>
        </w:tc>
        <w:tc>
          <w:tcPr>
            <w:tcW w:w="120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1114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716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szCs w:val="24"/>
              </w:rPr>
            </w:pPr>
          </w:p>
        </w:tc>
      </w:tr>
      <w:tr w:rsidR="00E34023" w:rsidRPr="00E34023" w:rsidTr="001C6DF8">
        <w:trPr>
          <w:cantSplit/>
        </w:trPr>
        <w:tc>
          <w:tcPr>
            <w:tcW w:w="3357" w:type="pct"/>
            <w:gridSpan w:val="4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E34023">
              <w:rPr>
                <w:b/>
                <w:szCs w:val="24"/>
              </w:rPr>
              <w:t xml:space="preserve">ИТОГО за </w:t>
            </w:r>
            <w:r w:rsidRPr="001C6DF8">
              <w:rPr>
                <w:b/>
                <w:szCs w:val="24"/>
                <w:shd w:val="clear" w:color="auto" w:fill="FBE4D5" w:themeFill="accent2" w:themeFillTint="33"/>
              </w:rPr>
              <w:t>[</w:t>
            </w:r>
            <w:r w:rsidRPr="001C6DF8">
              <w:rPr>
                <w:rStyle w:val="ab"/>
                <w:szCs w:val="24"/>
                <w:shd w:val="clear" w:color="auto" w:fill="FBE4D5" w:themeFill="accent2" w:themeFillTint="33"/>
              </w:rPr>
              <w:t>указать, в зависимости от обстоятельств, например  «I— ….. кварталы 202___ года» и т.д.</w:t>
            </w:r>
            <w:r w:rsidRPr="00E34023">
              <w:rPr>
                <w:b/>
                <w:szCs w:val="24"/>
              </w:rPr>
              <w:t>]</w:t>
            </w:r>
          </w:p>
        </w:tc>
        <w:tc>
          <w:tcPr>
            <w:tcW w:w="812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rPr>
                <w:b/>
                <w:szCs w:val="24"/>
              </w:rPr>
            </w:pPr>
          </w:p>
        </w:tc>
        <w:tc>
          <w:tcPr>
            <w:tcW w:w="831" w:type="pct"/>
          </w:tcPr>
          <w:p w:rsidR="00E34023" w:rsidRPr="00E34023" w:rsidRDefault="00E34023" w:rsidP="00E34023">
            <w:pPr>
              <w:pStyle w:val="a8"/>
              <w:widowControl w:val="0"/>
              <w:spacing w:before="0" w:after="0"/>
              <w:ind w:left="0" w:right="0"/>
              <w:jc w:val="center"/>
              <w:rPr>
                <w:b/>
                <w:szCs w:val="24"/>
              </w:rPr>
            </w:pPr>
            <w:r w:rsidRPr="00E34023">
              <w:rPr>
                <w:b/>
                <w:szCs w:val="24"/>
              </w:rPr>
              <w:t>х</w:t>
            </w:r>
          </w:p>
        </w:tc>
      </w:tr>
    </w:tbl>
    <w:p w:rsidR="00E34023" w:rsidRPr="00E34023" w:rsidRDefault="00E34023" w:rsidP="00E34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34023" w:rsidRPr="00E34023" w:rsidRDefault="00E34023" w:rsidP="001C6DF8">
      <w:pPr>
        <w:spacing w:after="0"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E34023">
        <w:rPr>
          <w:rFonts w:ascii="Times New Roman" w:hAnsi="Times New Roman" w:cs="Times New Roman"/>
          <w:sz w:val="24"/>
          <w:szCs w:val="24"/>
          <w:vertAlign w:val="superscript"/>
        </w:rPr>
        <w:t>(подпись, М.П.)</w:t>
      </w:r>
    </w:p>
    <w:p w:rsidR="00E34023" w:rsidRPr="00E34023" w:rsidRDefault="00E34023" w:rsidP="00E340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34023" w:rsidRPr="00E34023" w:rsidRDefault="00E34023" w:rsidP="001C6DF8">
      <w:pPr>
        <w:spacing w:after="0"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E34023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подписавшего, должность)</w:t>
      </w:r>
    </w:p>
    <w:p w:rsidR="00E34023" w:rsidRPr="00E34023" w:rsidRDefault="00E34023" w:rsidP="00E34023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E34023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E34023" w:rsidRPr="001C6DF8" w:rsidRDefault="00E34023" w:rsidP="0014792C">
      <w:pPr>
        <w:pStyle w:val="2"/>
        <w:keepNext w:val="0"/>
        <w:widowControl w:val="0"/>
        <w:tabs>
          <w:tab w:val="clear" w:pos="2160"/>
          <w:tab w:val="left" w:pos="709"/>
        </w:tabs>
        <w:spacing w:before="0" w:after="0"/>
        <w:ind w:left="0" w:firstLine="0"/>
        <w:outlineLvl w:val="9"/>
        <w:rPr>
          <w:color w:val="000000" w:themeColor="text1"/>
          <w:sz w:val="24"/>
          <w:szCs w:val="24"/>
        </w:rPr>
      </w:pPr>
      <w:bookmarkStart w:id="38" w:name="_Toc223755487"/>
      <w:bookmarkStart w:id="39" w:name="_Toc248747113"/>
      <w:bookmarkStart w:id="40" w:name="_Toc252972443"/>
      <w:bookmarkStart w:id="41" w:name="_Toc252978929"/>
      <w:bookmarkStart w:id="42" w:name="_Toc156574810"/>
      <w:bookmarkStart w:id="43" w:name="_Toc156575036"/>
      <w:r w:rsidRPr="001C6DF8">
        <w:rPr>
          <w:color w:val="000000" w:themeColor="text1"/>
          <w:sz w:val="24"/>
          <w:szCs w:val="24"/>
        </w:rPr>
        <w:t>Инструкции по заполнению</w:t>
      </w:r>
      <w:bookmarkEnd w:id="38"/>
      <w:bookmarkEnd w:id="39"/>
      <w:bookmarkEnd w:id="40"/>
      <w:bookmarkEnd w:id="41"/>
      <w:bookmarkEnd w:id="42"/>
      <w:bookmarkEnd w:id="43"/>
      <w:r w:rsidR="0014792C">
        <w:rPr>
          <w:color w:val="000000" w:themeColor="text1"/>
          <w:sz w:val="24"/>
          <w:szCs w:val="24"/>
        </w:rPr>
        <w:t>:</w:t>
      </w:r>
    </w:p>
    <w:p w:rsidR="001C6DF8" w:rsidRPr="001C6DF8" w:rsidRDefault="001C6DF8" w:rsidP="001C6DF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DF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Данные инструкции не следует воспроизводить в документах, подготовленных Участником.</w:t>
      </w:r>
    </w:p>
    <w:p w:rsidR="001C6DF8" w:rsidRDefault="00E34023" w:rsidP="001C6DF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DF8">
        <w:rPr>
          <w:rFonts w:ascii="Times New Roman" w:hAnsi="Times New Roman" w:cs="Times New Roman"/>
          <w:color w:val="000000" w:themeColor="text1"/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1C6DF8" w:rsidRDefault="00E34023" w:rsidP="001C6DF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DF8">
        <w:rPr>
          <w:rFonts w:ascii="Times New Roman" w:hAnsi="Times New Roman" w:cs="Times New Roman"/>
          <w:color w:val="000000" w:themeColor="text1"/>
          <w:sz w:val="24"/>
          <w:szCs w:val="24"/>
        </w:rPr>
        <w:t>В этой форме Участник указывает перечень и годовые объемы выполнения аналогичных договоров за 3 последних года, сопоставимых по объемам, составу работ, срокам выполнения и прочим требованиям ТЗ.</w:t>
      </w:r>
    </w:p>
    <w:p w:rsidR="001C6DF8" w:rsidRDefault="001C6DF8" w:rsidP="001C6DF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DF8">
        <w:rPr>
          <w:rFonts w:ascii="Times New Roman" w:hAnsi="Times New Roman" w:cs="Times New Roman"/>
          <w:color w:val="000000" w:themeColor="text1"/>
          <w:sz w:val="24"/>
          <w:szCs w:val="24"/>
        </w:rPr>
        <w:t>К данной справке Участник вправе приложить оригиналы или копии отзывов об их работе, данные контрагентами.</w:t>
      </w:r>
    </w:p>
    <w:p w:rsidR="001C6DF8" w:rsidRDefault="00E34023" w:rsidP="001C6DF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DF8">
        <w:rPr>
          <w:rFonts w:ascii="Times New Roman" w:hAnsi="Times New Roman" w:cs="Times New Roman"/>
          <w:color w:val="000000" w:themeColor="text1"/>
          <w:sz w:val="24"/>
          <w:szCs w:val="24"/>
        </w:rPr>
        <w:t>Участник может самостоятельно выбрать договоры, которые, по его мнению, наилучшим образом характеризует его опыт.</w:t>
      </w:r>
    </w:p>
    <w:p w:rsidR="001C6DF8" w:rsidRDefault="00E34023" w:rsidP="001C6DF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D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Участник может включать и незавершенные договоры. При этом все незавершенные договоры приводятся отдельным перечнем сразу после основной таблицы с перечнем завершённых аналогичных договоров. </w:t>
      </w:r>
    </w:p>
    <w:p w:rsidR="001C6DF8" w:rsidRPr="001C6DF8" w:rsidRDefault="00E34023" w:rsidP="001C6DF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DF8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отсутствия опыта выполнения аналогичных договоров, Участником в таблице приводятся слова «Опыт выполнения аналогичных договоров отсутствует».</w:t>
      </w:r>
    </w:p>
    <w:p w:rsidR="001C6DF8" w:rsidRPr="001C6DF8" w:rsidRDefault="00E34023" w:rsidP="001C6DF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DF8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положительных отзывов от Заказчиков за последние 5 лет на строительство и реконструкцию похожих объектов (При их наличии приложить заверенные копии);</w:t>
      </w:r>
    </w:p>
    <w:p w:rsidR="001C6DF8" w:rsidRPr="001C6DF8" w:rsidRDefault="00E34023" w:rsidP="001C6DF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DF8">
        <w:rPr>
          <w:rFonts w:ascii="Times New Roman" w:hAnsi="Times New Roman" w:cs="Times New Roman"/>
          <w:color w:val="000000" w:themeColor="text1"/>
          <w:sz w:val="24"/>
          <w:szCs w:val="24"/>
        </w:rPr>
        <w:t>К справке прикладываются копии документов, подтверждающих информацию, в соответствии с требованиями, установленными в Техническом задании.</w:t>
      </w:r>
    </w:p>
    <w:p w:rsidR="00E34023" w:rsidRPr="001C6DF8" w:rsidRDefault="00E34023" w:rsidP="001C6DF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DF8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 оставляет за</w:t>
      </w:r>
      <w:r w:rsidRPr="001C6DF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собой право в ходе проведения закупочной процедуры запросить у участника документы, подтверждающие опыт выполнения работ по любому из перечисленных в форме договоров</w:t>
      </w:r>
    </w:p>
    <w:p w:rsidR="001C6DF8" w:rsidRDefault="001C6DF8" w:rsidP="00E34023">
      <w:pPr>
        <w:pStyle w:val="a4"/>
        <w:spacing w:after="0" w:line="240" w:lineRule="auto"/>
        <w:jc w:val="left"/>
        <w:rPr>
          <w:rFonts w:ascii="Times New Roman" w:hAnsi="Times New Roman" w:cs="Times New Roman"/>
          <w:sz w:val="24"/>
        </w:rPr>
        <w:sectPr w:rsidR="001C6DF8" w:rsidSect="00400D10">
          <w:pgSz w:w="16838" w:h="11906" w:orient="landscape"/>
          <w:pgMar w:top="426" w:right="1134" w:bottom="851" w:left="1134" w:header="708" w:footer="458" w:gutter="0"/>
          <w:cols w:space="708"/>
          <w:docGrid w:linePitch="360"/>
        </w:sectPr>
      </w:pPr>
    </w:p>
    <w:p w:rsidR="001C6DF8" w:rsidRPr="002D4A36" w:rsidRDefault="001C6DF8" w:rsidP="0014792C">
      <w:pPr>
        <w:pStyle w:val="af3"/>
        <w:outlineLvl w:val="0"/>
      </w:pPr>
      <w:bookmarkStart w:id="44" w:name="_Toc171527390"/>
      <w:r>
        <w:lastRenderedPageBreak/>
        <w:t>Форма №7</w:t>
      </w:r>
      <w:bookmarkEnd w:id="44"/>
    </w:p>
    <w:p w:rsidR="00E34023" w:rsidRDefault="001C6DF8" w:rsidP="0014792C">
      <w:pPr>
        <w:pStyle w:val="af3"/>
        <w:outlineLvl w:val="0"/>
        <w:rPr>
          <w:snapToGrid w:val="0"/>
        </w:rPr>
      </w:pPr>
      <w:bookmarkStart w:id="45" w:name="_Toc156814452"/>
      <w:bookmarkStart w:id="46" w:name="_Toc171527391"/>
      <w:r w:rsidRPr="001C6DF8">
        <w:rPr>
          <w:snapToGrid w:val="0"/>
        </w:rPr>
        <w:t>Справка об участии в судебных разбирательствах</w:t>
      </w:r>
      <w:bookmarkEnd w:id="45"/>
      <w:bookmarkEnd w:id="46"/>
    </w:p>
    <w:p w:rsidR="001C6DF8" w:rsidRDefault="001C6DF8" w:rsidP="001C6DF8">
      <w:pPr>
        <w:pStyle w:val="a4"/>
        <w:spacing w:after="0" w:line="240" w:lineRule="auto"/>
        <w:rPr>
          <w:rFonts w:ascii="Times New Roman" w:hAnsi="Times New Roman" w:cs="Times New Roman"/>
          <w:snapToGrid w:val="0"/>
        </w:rPr>
      </w:pPr>
    </w:p>
    <w:p w:rsidR="001C6DF8" w:rsidRPr="001C6DF8" w:rsidRDefault="001C6DF8" w:rsidP="001C6DF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1C6DF8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1C6DF8" w:rsidRDefault="001C6DF8" w:rsidP="001C6DF8">
      <w:pPr>
        <w:pStyle w:val="s26"/>
        <w:keepNext/>
        <w:keepLines/>
        <w:widowControl/>
        <w:spacing w:before="0" w:after="0"/>
        <w:rPr>
          <w:sz w:val="24"/>
          <w:szCs w:val="24"/>
        </w:rPr>
      </w:pPr>
    </w:p>
    <w:p w:rsidR="001C6DF8" w:rsidRPr="001C6DF8" w:rsidRDefault="001C6DF8" w:rsidP="00246290">
      <w:pPr>
        <w:pStyle w:val="s26"/>
        <w:keepNext/>
        <w:keepLines/>
        <w:widowControl/>
        <w:spacing w:before="0" w:after="0"/>
        <w:outlineLvl w:val="9"/>
        <w:rPr>
          <w:sz w:val="24"/>
          <w:szCs w:val="24"/>
        </w:rPr>
      </w:pPr>
      <w:bookmarkStart w:id="47" w:name="_Toc156574811"/>
      <w:bookmarkStart w:id="48" w:name="_Toc156575037"/>
      <w:r w:rsidRPr="001C6DF8">
        <w:rPr>
          <w:sz w:val="24"/>
          <w:szCs w:val="24"/>
        </w:rPr>
        <w:t>Справка об участии в судебных разбирательствах</w:t>
      </w:r>
      <w:bookmarkEnd w:id="47"/>
      <w:bookmarkEnd w:id="48"/>
    </w:p>
    <w:p w:rsidR="001C6DF8" w:rsidRDefault="001C6DF8" w:rsidP="001C6DF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51A8" w:rsidRPr="00E34023" w:rsidRDefault="00BC51A8" w:rsidP="00BC51A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4023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_________________________________</w:t>
      </w:r>
    </w:p>
    <w:p w:rsidR="00BC51A8" w:rsidRPr="001C6DF8" w:rsidRDefault="00BC51A8" w:rsidP="001C6DF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"/>
        <w:gridCol w:w="2438"/>
        <w:gridCol w:w="3119"/>
        <w:gridCol w:w="2835"/>
      </w:tblGrid>
      <w:tr w:rsidR="001C6DF8" w:rsidRPr="001C6DF8" w:rsidTr="00BC51A8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DF8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DF8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(в пользу или против подрядчика)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D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договора, основание для спора, предмет спора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Оспариваемая сумма (текущая стоимость </w:t>
            </w:r>
            <w:proofErr w:type="spellStart"/>
            <w:r w:rsidRPr="001C6DF8">
              <w:rPr>
                <w:rFonts w:ascii="Times New Roman" w:hAnsi="Times New Roman" w:cs="Times New Roman"/>
                <w:b/>
                <w:sz w:val="24"/>
                <w:szCs w:val="24"/>
              </w:rPr>
              <w:t>тыс.руб</w:t>
            </w:r>
            <w:proofErr w:type="spellEnd"/>
            <w:r w:rsidRPr="001C6DF8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1C6DF8" w:rsidRPr="001C6DF8" w:rsidTr="00BC51A8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BC51A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202_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DF8" w:rsidRPr="001C6DF8" w:rsidTr="00BC51A8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BC51A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202_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DF8" w:rsidRPr="001C6DF8" w:rsidTr="00BC51A8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BC51A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202_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F8" w:rsidRPr="001C6DF8" w:rsidRDefault="001C6DF8" w:rsidP="001C6DF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6DF8" w:rsidRPr="001C6DF8" w:rsidRDefault="001C6DF8" w:rsidP="001C6DF8">
      <w:pPr>
        <w:keepNext/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DF8" w:rsidRPr="00E34023" w:rsidRDefault="001C6DF8" w:rsidP="001C6D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1C6DF8" w:rsidRPr="00E34023" w:rsidRDefault="001C6DF8" w:rsidP="001C6DF8">
      <w:pPr>
        <w:spacing w:after="0"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E34023">
        <w:rPr>
          <w:rFonts w:ascii="Times New Roman" w:hAnsi="Times New Roman" w:cs="Times New Roman"/>
          <w:sz w:val="24"/>
          <w:szCs w:val="24"/>
          <w:vertAlign w:val="superscript"/>
        </w:rPr>
        <w:t>(подпись, М.П.)</w:t>
      </w:r>
    </w:p>
    <w:p w:rsidR="001C6DF8" w:rsidRPr="00E34023" w:rsidRDefault="001C6DF8" w:rsidP="001C6D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1C6DF8" w:rsidRPr="00E34023" w:rsidRDefault="001C6DF8" w:rsidP="001C6DF8">
      <w:pPr>
        <w:spacing w:after="0"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E34023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подписавшего, должность)</w:t>
      </w:r>
    </w:p>
    <w:p w:rsidR="001C6DF8" w:rsidRPr="001C6DF8" w:rsidRDefault="001C6DF8" w:rsidP="001C6DF8">
      <w:pPr>
        <w:pStyle w:val="a6"/>
        <w:widowControl w:val="0"/>
        <w:tabs>
          <w:tab w:val="clear" w:pos="1134"/>
          <w:tab w:val="left" w:pos="567"/>
        </w:tabs>
        <w:spacing w:line="240" w:lineRule="auto"/>
        <w:ind w:left="0" w:firstLine="0"/>
        <w:rPr>
          <w:b/>
          <w:color w:val="FF0000"/>
          <w:sz w:val="24"/>
          <w:szCs w:val="24"/>
        </w:rPr>
      </w:pPr>
    </w:p>
    <w:p w:rsidR="001C6DF8" w:rsidRPr="001C6DF8" w:rsidRDefault="001C6DF8" w:rsidP="001C6DF8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1C6DF8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1C6DF8" w:rsidRDefault="001C6DF8" w:rsidP="001C6DF8">
      <w:pPr>
        <w:pStyle w:val="a4"/>
        <w:spacing w:after="0" w:line="240" w:lineRule="auto"/>
        <w:rPr>
          <w:rFonts w:ascii="Times New Roman" w:hAnsi="Times New Roman" w:cs="Times New Roman"/>
          <w:sz w:val="24"/>
        </w:rPr>
      </w:pPr>
    </w:p>
    <w:p w:rsidR="00BC51A8" w:rsidRPr="001C6DF8" w:rsidRDefault="00BC51A8" w:rsidP="0014792C">
      <w:pPr>
        <w:pStyle w:val="2"/>
        <w:keepNext w:val="0"/>
        <w:widowControl w:val="0"/>
        <w:tabs>
          <w:tab w:val="clear" w:pos="2160"/>
          <w:tab w:val="left" w:pos="709"/>
        </w:tabs>
        <w:spacing w:before="0" w:after="0"/>
        <w:ind w:left="0" w:firstLine="0"/>
        <w:outlineLvl w:val="9"/>
        <w:rPr>
          <w:color w:val="000000" w:themeColor="text1"/>
          <w:sz w:val="24"/>
          <w:szCs w:val="24"/>
        </w:rPr>
      </w:pPr>
      <w:bookmarkStart w:id="49" w:name="_Toc156574812"/>
      <w:bookmarkStart w:id="50" w:name="_Toc156575038"/>
      <w:r w:rsidRPr="001C6DF8">
        <w:rPr>
          <w:color w:val="000000" w:themeColor="text1"/>
          <w:sz w:val="24"/>
          <w:szCs w:val="24"/>
        </w:rPr>
        <w:t>Инструкции по заполнению</w:t>
      </w:r>
      <w:bookmarkEnd w:id="49"/>
      <w:bookmarkEnd w:id="50"/>
      <w:r w:rsidR="0014792C">
        <w:rPr>
          <w:color w:val="000000" w:themeColor="text1"/>
          <w:sz w:val="24"/>
          <w:szCs w:val="24"/>
        </w:rPr>
        <w:t>:</w:t>
      </w:r>
    </w:p>
    <w:p w:rsidR="00BC51A8" w:rsidRDefault="00BC51A8" w:rsidP="00BC51A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DF8">
        <w:rPr>
          <w:rFonts w:ascii="Times New Roman" w:hAnsi="Times New Roman" w:cs="Times New Roman"/>
          <w:color w:val="000000" w:themeColor="text1"/>
          <w:sz w:val="24"/>
          <w:szCs w:val="24"/>
        </w:rPr>
        <w:t>Данные инструкции не следует воспроизводить в документах, подготовленных Участником.</w:t>
      </w:r>
    </w:p>
    <w:p w:rsidR="00BC51A8" w:rsidRPr="001C6DF8" w:rsidRDefault="00BC51A8" w:rsidP="00BC51A8">
      <w:pPr>
        <w:pStyle w:val="a9"/>
        <w:numPr>
          <w:ilvl w:val="0"/>
          <w:numId w:val="18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Участник указывает перечень судебных разбирательств,</w:t>
      </w:r>
      <w:r w:rsidR="006512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участником которых он являлся.</w:t>
      </w:r>
    </w:p>
    <w:p w:rsidR="00651213" w:rsidRDefault="00651213" w:rsidP="00BC51A8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</w:rPr>
        <w:sectPr w:rsidR="00651213" w:rsidSect="00400D10">
          <w:pgSz w:w="11906" w:h="16838"/>
          <w:pgMar w:top="426" w:right="851" w:bottom="1063" w:left="1701" w:header="708" w:footer="388" w:gutter="0"/>
          <w:cols w:space="708"/>
          <w:docGrid w:linePitch="360"/>
        </w:sectPr>
      </w:pPr>
    </w:p>
    <w:p w:rsidR="00651213" w:rsidRPr="002D4A36" w:rsidRDefault="00651213" w:rsidP="0014792C">
      <w:pPr>
        <w:pStyle w:val="af3"/>
        <w:outlineLvl w:val="0"/>
      </w:pPr>
      <w:bookmarkStart w:id="51" w:name="_Toc171527392"/>
      <w:r>
        <w:lastRenderedPageBreak/>
        <w:t>Форма №8</w:t>
      </w:r>
      <w:bookmarkEnd w:id="51"/>
    </w:p>
    <w:p w:rsidR="00BC51A8" w:rsidRDefault="00651213" w:rsidP="0014792C">
      <w:pPr>
        <w:pStyle w:val="af3"/>
        <w:outlineLvl w:val="0"/>
        <w:rPr>
          <w:snapToGrid w:val="0"/>
        </w:rPr>
      </w:pPr>
      <w:bookmarkStart w:id="52" w:name="_Toc156814454"/>
      <w:bookmarkStart w:id="53" w:name="_Toc171527393"/>
      <w:r w:rsidRPr="00651213">
        <w:rPr>
          <w:snapToGrid w:val="0"/>
        </w:rPr>
        <w:t>Справка, подтверждающая отсутствие</w:t>
      </w:r>
      <w:r>
        <w:rPr>
          <w:snapToGrid w:val="0"/>
        </w:rPr>
        <w:t>/наличие</w:t>
      </w:r>
      <w:r w:rsidRPr="00651213">
        <w:rPr>
          <w:snapToGrid w:val="0"/>
        </w:rPr>
        <w:t xml:space="preserve"> введенных в отношении компании санкций</w:t>
      </w:r>
      <w:bookmarkEnd w:id="52"/>
      <w:bookmarkEnd w:id="53"/>
    </w:p>
    <w:p w:rsidR="00651213" w:rsidRDefault="00651213" w:rsidP="00651213">
      <w:pPr>
        <w:pStyle w:val="a4"/>
        <w:spacing w:after="0" w:line="240" w:lineRule="auto"/>
        <w:rPr>
          <w:rFonts w:ascii="Times New Roman" w:hAnsi="Times New Roman" w:cs="Times New Roman"/>
          <w:snapToGrid w:val="0"/>
        </w:rPr>
      </w:pPr>
    </w:p>
    <w:p w:rsidR="00651213" w:rsidRPr="00651213" w:rsidRDefault="002F6DE3" w:rsidP="00651213">
      <w:pPr>
        <w:pStyle w:val="a4"/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sz w:val="24"/>
        </w:rPr>
        <w:t xml:space="preserve">8.1 </w:t>
      </w:r>
      <w:r w:rsidRPr="002F6DE3">
        <w:rPr>
          <w:rFonts w:ascii="Times New Roman" w:hAnsi="Times New Roman" w:cs="Times New Roman"/>
          <w:sz w:val="24"/>
        </w:rPr>
        <w:t>в</w:t>
      </w:r>
      <w:r w:rsidR="00651213" w:rsidRPr="002F6DE3">
        <w:rPr>
          <w:rFonts w:ascii="Times New Roman" w:hAnsi="Times New Roman" w:cs="Times New Roman"/>
          <w:sz w:val="24"/>
        </w:rPr>
        <w:t xml:space="preserve"> случае </w:t>
      </w:r>
      <w:r w:rsidR="00651213" w:rsidRPr="00651213">
        <w:rPr>
          <w:rFonts w:ascii="Times New Roman" w:hAnsi="Times New Roman" w:cs="Times New Roman"/>
          <w:color w:val="C00000"/>
          <w:sz w:val="24"/>
        </w:rPr>
        <w:t>отсутствия санкций</w:t>
      </w:r>
    </w:p>
    <w:p w:rsidR="00651213" w:rsidRPr="00651213" w:rsidRDefault="00651213" w:rsidP="00651213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651213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651213" w:rsidRPr="00651213" w:rsidRDefault="00651213" w:rsidP="00651213">
      <w:pPr>
        <w:pStyle w:val="a4"/>
        <w:spacing w:after="0" w:line="240" w:lineRule="auto"/>
        <w:rPr>
          <w:rFonts w:ascii="Times New Roman" w:hAnsi="Times New Roman" w:cs="Times New Roman"/>
          <w:sz w:val="24"/>
        </w:rPr>
      </w:pPr>
    </w:p>
    <w:p w:rsidR="00651213" w:rsidRPr="00651213" w:rsidRDefault="00651213" w:rsidP="0065121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213">
        <w:rPr>
          <w:rFonts w:ascii="Times New Roman" w:hAnsi="Times New Roman" w:cs="Times New Roman"/>
          <w:b/>
          <w:sz w:val="24"/>
          <w:szCs w:val="24"/>
        </w:rPr>
        <w:t>Справка, подтверждающая отсутствие введенных в отношении компании санкций</w:t>
      </w:r>
    </w:p>
    <w:p w:rsidR="00651213" w:rsidRDefault="00651213" w:rsidP="00651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1213" w:rsidRPr="00E34023" w:rsidRDefault="00651213" w:rsidP="00651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4023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_________________________________</w:t>
      </w:r>
    </w:p>
    <w:p w:rsidR="00651213" w:rsidRPr="00651213" w:rsidRDefault="00651213" w:rsidP="0065121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213" w:rsidRPr="00651213" w:rsidRDefault="00651213" w:rsidP="006512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213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651213">
        <w:rPr>
          <w:rFonts w:ascii="Times New Roman" w:hAnsi="Times New Roman" w:cs="Times New Roman"/>
          <w:bCs/>
          <w:sz w:val="24"/>
          <w:szCs w:val="24"/>
        </w:rPr>
        <w:t xml:space="preserve">Настоящим ___________/наименование контрагента/ подтверждает, что на дату подписания данного письма в отношении ___________/наименование контрагента/, его аффилированных лиц и конечных бенефициаров не </w:t>
      </w:r>
      <w:r w:rsidRPr="00651213">
        <w:rPr>
          <w:rFonts w:ascii="Times New Roman" w:hAnsi="Times New Roman" w:cs="Times New Roman"/>
          <w:bCs/>
          <w:color w:val="000000"/>
          <w:sz w:val="24"/>
          <w:szCs w:val="24"/>
        </w:rPr>
        <w:t>действуют</w:t>
      </w:r>
      <w:r w:rsidRPr="00651213">
        <w:rPr>
          <w:rFonts w:ascii="Times New Roman" w:hAnsi="Times New Roman" w:cs="Times New Roman"/>
          <w:bCs/>
          <w:color w:val="1F497D"/>
          <w:sz w:val="24"/>
          <w:szCs w:val="24"/>
        </w:rPr>
        <w:t xml:space="preserve"> </w:t>
      </w:r>
      <w:r w:rsidRPr="00651213">
        <w:rPr>
          <w:rFonts w:ascii="Times New Roman" w:hAnsi="Times New Roman" w:cs="Times New Roman"/>
          <w:bCs/>
          <w:sz w:val="24"/>
          <w:szCs w:val="24"/>
        </w:rPr>
        <w:t>какие-либо международные санкции. В случае нарушения данного заверения со стороны ___________/наименование контрагента/ обязуемся возместить ________________ (наименование Компании) в полном объеме все убытки, причиненные таким нарушением.</w:t>
      </w:r>
    </w:p>
    <w:p w:rsidR="00651213" w:rsidRPr="00E34023" w:rsidRDefault="00651213" w:rsidP="00651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51213" w:rsidRPr="00E34023" w:rsidRDefault="00651213" w:rsidP="00651213">
      <w:pPr>
        <w:spacing w:after="0"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E34023">
        <w:rPr>
          <w:rFonts w:ascii="Times New Roman" w:hAnsi="Times New Roman" w:cs="Times New Roman"/>
          <w:sz w:val="24"/>
          <w:szCs w:val="24"/>
          <w:vertAlign w:val="superscript"/>
        </w:rPr>
        <w:t>(подпись, М.П.)</w:t>
      </w:r>
    </w:p>
    <w:p w:rsidR="00651213" w:rsidRPr="00E34023" w:rsidRDefault="00651213" w:rsidP="00651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51213" w:rsidRPr="00E34023" w:rsidRDefault="00651213" w:rsidP="00651213">
      <w:pPr>
        <w:spacing w:after="0"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E34023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подписавшего, должность)</w:t>
      </w:r>
    </w:p>
    <w:p w:rsidR="00651213" w:rsidRPr="00651213" w:rsidRDefault="00651213" w:rsidP="00651213">
      <w:pPr>
        <w:pStyle w:val="a4"/>
        <w:spacing w:after="0" w:line="240" w:lineRule="auto"/>
        <w:rPr>
          <w:rFonts w:ascii="Times New Roman" w:hAnsi="Times New Roman" w:cs="Times New Roman"/>
          <w:sz w:val="24"/>
        </w:rPr>
      </w:pPr>
    </w:p>
    <w:p w:rsidR="00651213" w:rsidRPr="00651213" w:rsidRDefault="00651213" w:rsidP="00651213">
      <w:pPr>
        <w:pStyle w:val="a4"/>
        <w:spacing w:after="0" w:line="240" w:lineRule="auto"/>
        <w:rPr>
          <w:rFonts w:ascii="Times New Roman" w:hAnsi="Times New Roman" w:cs="Times New Roman"/>
          <w:sz w:val="24"/>
        </w:rPr>
      </w:pPr>
    </w:p>
    <w:p w:rsidR="00651213" w:rsidRPr="001C6DF8" w:rsidRDefault="00651213" w:rsidP="00651213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651213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</w:t>
      </w:r>
      <w:r w:rsidRPr="001C6DF8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 xml:space="preserve"> формы</w:t>
      </w:r>
    </w:p>
    <w:p w:rsidR="00651213" w:rsidRDefault="00651213" w:rsidP="00651213">
      <w:pPr>
        <w:pStyle w:val="a4"/>
        <w:spacing w:after="0" w:line="240" w:lineRule="auto"/>
        <w:rPr>
          <w:rFonts w:ascii="Times New Roman" w:hAnsi="Times New Roman" w:cs="Times New Roman"/>
          <w:sz w:val="24"/>
        </w:rPr>
      </w:pPr>
    </w:p>
    <w:p w:rsidR="00651213" w:rsidRDefault="00651213" w:rsidP="00651213">
      <w:pPr>
        <w:pStyle w:val="a4"/>
        <w:spacing w:after="0" w:line="240" w:lineRule="auto"/>
        <w:rPr>
          <w:rFonts w:ascii="Times New Roman" w:hAnsi="Times New Roman" w:cs="Times New Roman"/>
          <w:sz w:val="24"/>
        </w:rPr>
      </w:pPr>
    </w:p>
    <w:p w:rsidR="00651213" w:rsidRDefault="00651213" w:rsidP="00651213">
      <w:pPr>
        <w:pStyle w:val="a4"/>
        <w:spacing w:after="0" w:line="240" w:lineRule="auto"/>
        <w:rPr>
          <w:rFonts w:ascii="Times New Roman" w:hAnsi="Times New Roman" w:cs="Times New Roman"/>
          <w:sz w:val="24"/>
        </w:rPr>
      </w:pPr>
    </w:p>
    <w:p w:rsidR="00651213" w:rsidRPr="00651213" w:rsidRDefault="002F6DE3" w:rsidP="00651213">
      <w:pPr>
        <w:pStyle w:val="a4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8.2 </w:t>
      </w:r>
      <w:r w:rsidRPr="00651213">
        <w:rPr>
          <w:rFonts w:ascii="Times New Roman" w:hAnsi="Times New Roman" w:cs="Times New Roman"/>
          <w:sz w:val="24"/>
        </w:rPr>
        <w:t>в</w:t>
      </w:r>
      <w:r w:rsidR="00651213" w:rsidRPr="00651213">
        <w:rPr>
          <w:rFonts w:ascii="Times New Roman" w:hAnsi="Times New Roman" w:cs="Times New Roman"/>
          <w:sz w:val="24"/>
        </w:rPr>
        <w:t xml:space="preserve"> случае </w:t>
      </w:r>
      <w:r w:rsidR="00651213" w:rsidRPr="00651213">
        <w:rPr>
          <w:rFonts w:ascii="Times New Roman" w:hAnsi="Times New Roman" w:cs="Times New Roman"/>
          <w:color w:val="C00000"/>
          <w:sz w:val="24"/>
        </w:rPr>
        <w:t>наличия санкций</w:t>
      </w:r>
    </w:p>
    <w:p w:rsidR="00651213" w:rsidRPr="00651213" w:rsidRDefault="00651213" w:rsidP="00651213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651213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651213" w:rsidRPr="00651213" w:rsidRDefault="00651213" w:rsidP="00651213">
      <w:pPr>
        <w:pStyle w:val="a4"/>
        <w:spacing w:after="0" w:line="240" w:lineRule="auto"/>
        <w:rPr>
          <w:rFonts w:ascii="Times New Roman" w:hAnsi="Times New Roman" w:cs="Times New Roman"/>
          <w:sz w:val="24"/>
        </w:rPr>
      </w:pPr>
    </w:p>
    <w:p w:rsidR="00651213" w:rsidRDefault="00651213" w:rsidP="00651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213">
        <w:rPr>
          <w:rFonts w:ascii="Times New Roman" w:hAnsi="Times New Roman" w:cs="Times New Roman"/>
          <w:b/>
          <w:sz w:val="24"/>
          <w:szCs w:val="24"/>
        </w:rPr>
        <w:t>Справка, подтверждающая действие санкций в отношении компании</w:t>
      </w:r>
    </w:p>
    <w:p w:rsidR="00651213" w:rsidRDefault="00651213" w:rsidP="00651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1213" w:rsidRPr="00E34023" w:rsidRDefault="00651213" w:rsidP="0065121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34023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_________________________________</w:t>
      </w:r>
    </w:p>
    <w:p w:rsidR="00651213" w:rsidRPr="00651213" w:rsidRDefault="00651213" w:rsidP="0065121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213" w:rsidRPr="00651213" w:rsidRDefault="00651213" w:rsidP="00651213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213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651213">
        <w:rPr>
          <w:rFonts w:ascii="Times New Roman" w:hAnsi="Times New Roman" w:cs="Times New Roman"/>
          <w:bCs/>
          <w:sz w:val="24"/>
          <w:szCs w:val="24"/>
        </w:rPr>
        <w:t xml:space="preserve">            Настоящим ___________/наименование контрагента/ подтверждает, что на дату подписания данного письма в отношении ___________/наименование контрагента/, его аффилированных лиц и конечных бенефициаров (указать применимое) действуют международные санкции ____________________ (указать какие). В случае предъявления к ______________</w:t>
      </w:r>
      <w:r w:rsidR="00D00631">
        <w:rPr>
          <w:rFonts w:ascii="Times New Roman" w:hAnsi="Times New Roman" w:cs="Times New Roman"/>
          <w:bCs/>
          <w:sz w:val="24"/>
          <w:szCs w:val="24"/>
        </w:rPr>
        <w:t>____ (наименование Компании СГК</w:t>
      </w:r>
      <w:r w:rsidRPr="00651213">
        <w:rPr>
          <w:rFonts w:ascii="Times New Roman" w:hAnsi="Times New Roman" w:cs="Times New Roman"/>
          <w:bCs/>
          <w:sz w:val="24"/>
          <w:szCs w:val="24"/>
        </w:rPr>
        <w:t>) каких-либо претензий со стороны третьих лиц о возмещении убытков, вызванных действием в отношении ___________/наименование контрагента/ международных санкций, ___________/наименование контрагента/ обязуется возместить ____________</w:t>
      </w:r>
      <w:r w:rsidR="00D00631">
        <w:rPr>
          <w:rFonts w:ascii="Times New Roman" w:hAnsi="Times New Roman" w:cs="Times New Roman"/>
          <w:bCs/>
          <w:sz w:val="24"/>
          <w:szCs w:val="24"/>
        </w:rPr>
        <w:t>____ (наименование Компании СГК</w:t>
      </w:r>
      <w:r w:rsidRPr="00651213">
        <w:rPr>
          <w:rFonts w:ascii="Times New Roman" w:hAnsi="Times New Roman" w:cs="Times New Roman"/>
          <w:bCs/>
          <w:sz w:val="24"/>
          <w:szCs w:val="24"/>
        </w:rPr>
        <w:t>) в полном объеме все причиненные убытки.</w:t>
      </w:r>
    </w:p>
    <w:p w:rsidR="00651213" w:rsidRPr="00E34023" w:rsidRDefault="00651213" w:rsidP="00651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51213" w:rsidRPr="00E34023" w:rsidRDefault="00651213" w:rsidP="00651213">
      <w:pPr>
        <w:spacing w:after="0"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E34023">
        <w:rPr>
          <w:rFonts w:ascii="Times New Roman" w:hAnsi="Times New Roman" w:cs="Times New Roman"/>
          <w:sz w:val="24"/>
          <w:szCs w:val="24"/>
          <w:vertAlign w:val="superscript"/>
        </w:rPr>
        <w:t>(подпись, М.П.)</w:t>
      </w:r>
    </w:p>
    <w:p w:rsidR="00651213" w:rsidRPr="00E34023" w:rsidRDefault="00651213" w:rsidP="00651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402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51213" w:rsidRDefault="00651213" w:rsidP="00651213">
      <w:pPr>
        <w:spacing w:after="0"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  <w:r w:rsidRPr="00E34023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подписавшего, должность)</w:t>
      </w:r>
    </w:p>
    <w:p w:rsidR="002F6DE3" w:rsidRPr="00E34023" w:rsidRDefault="002F6DE3" w:rsidP="00651213">
      <w:pPr>
        <w:spacing w:after="0" w:line="240" w:lineRule="auto"/>
        <w:ind w:right="3684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2F6DE3" w:rsidRPr="001C6DF8" w:rsidRDefault="002F6DE3" w:rsidP="002F6DE3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651213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</w:t>
      </w:r>
      <w:r w:rsidRPr="001C6DF8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 xml:space="preserve"> формы</w:t>
      </w:r>
    </w:p>
    <w:p w:rsidR="002F6DE3" w:rsidRDefault="002F6DE3" w:rsidP="002F6DE3">
      <w:pPr>
        <w:pStyle w:val="a4"/>
        <w:spacing w:after="0" w:line="240" w:lineRule="auto"/>
        <w:jc w:val="left"/>
        <w:rPr>
          <w:rFonts w:ascii="Times New Roman" w:hAnsi="Times New Roman" w:cs="Times New Roman"/>
          <w:sz w:val="24"/>
        </w:rPr>
        <w:sectPr w:rsidR="002F6DE3" w:rsidSect="00400D10">
          <w:pgSz w:w="11906" w:h="16838"/>
          <w:pgMar w:top="426" w:right="851" w:bottom="1134" w:left="1701" w:header="708" w:footer="321" w:gutter="0"/>
          <w:cols w:space="708"/>
          <w:docGrid w:linePitch="360"/>
        </w:sectPr>
      </w:pPr>
    </w:p>
    <w:p w:rsidR="002F6DE3" w:rsidRPr="002D4A36" w:rsidRDefault="002F6DE3" w:rsidP="0014792C">
      <w:pPr>
        <w:pStyle w:val="af3"/>
        <w:outlineLvl w:val="0"/>
      </w:pPr>
      <w:bookmarkStart w:id="54" w:name="_Toc171527394"/>
      <w:r>
        <w:lastRenderedPageBreak/>
        <w:t>Форма №9</w:t>
      </w:r>
      <w:bookmarkEnd w:id="54"/>
    </w:p>
    <w:p w:rsidR="002F6DE3" w:rsidRDefault="002F6DE3" w:rsidP="0014792C">
      <w:pPr>
        <w:pStyle w:val="af3"/>
        <w:outlineLvl w:val="0"/>
        <w:rPr>
          <w:snapToGrid w:val="0"/>
        </w:rPr>
      </w:pPr>
      <w:bookmarkStart w:id="55" w:name="_Toc156814456"/>
      <w:bookmarkStart w:id="56" w:name="_Toc171527395"/>
      <w:r w:rsidRPr="002F6DE3">
        <w:rPr>
          <w:snapToGrid w:val="0"/>
        </w:rPr>
        <w:t>Форма сведений о цепочке собственников, включая бенефициаров (в том числе, конечных)</w:t>
      </w:r>
      <w:bookmarkEnd w:id="55"/>
      <w:bookmarkEnd w:id="56"/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43"/>
      </w:tblGrid>
      <w:tr w:rsidR="002F6DE3" w:rsidRPr="002F6DE3" w:rsidTr="002F6DE3">
        <w:trPr>
          <w:trHeight w:val="450"/>
        </w:trPr>
        <w:tc>
          <w:tcPr>
            <w:tcW w:w="1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DE3" w:rsidRPr="002F6DE3" w:rsidRDefault="002F6DE3" w:rsidP="002F6DE3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  <w:b/>
                <w:color w:val="000000"/>
                <w:spacing w:val="36"/>
                <w:sz w:val="24"/>
                <w:szCs w:val="24"/>
              </w:rPr>
            </w:pPr>
            <w:r w:rsidRPr="002F6DE3">
              <w:rPr>
                <w:rFonts w:ascii="Times New Roman" w:hAnsi="Times New Roman" w:cs="Times New Roman"/>
                <w:b/>
                <w:color w:val="000000"/>
                <w:spacing w:val="36"/>
                <w:sz w:val="24"/>
                <w:szCs w:val="24"/>
              </w:rPr>
              <w:t>начало формы</w:t>
            </w:r>
          </w:p>
          <w:p w:rsidR="002F6DE3" w:rsidRPr="002F6DE3" w:rsidRDefault="002F6DE3" w:rsidP="002F6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F6DE3" w:rsidRDefault="002F6DE3" w:rsidP="002F6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цепочке собственников, включая бенефициаров (в том числе, конечных) с приложением необходимых документов</w:t>
            </w:r>
          </w:p>
          <w:p w:rsidR="002F6DE3" w:rsidRDefault="002F6DE3" w:rsidP="002F6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6DE3" w:rsidRPr="002F6DE3" w:rsidRDefault="002F6DE3" w:rsidP="002F6D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и адрес Участника: 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</w:tc>
      </w:tr>
      <w:tr w:rsidR="002F6DE3" w:rsidRPr="002F6DE3" w:rsidTr="002F6DE3">
        <w:trPr>
          <w:trHeight w:val="1791"/>
        </w:trPr>
        <w:tc>
          <w:tcPr>
            <w:tcW w:w="1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6DE3" w:rsidRPr="002F6DE3" w:rsidRDefault="002F6DE3" w:rsidP="002F6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W w:w="14375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789"/>
              <w:gridCol w:w="771"/>
              <w:gridCol w:w="1029"/>
              <w:gridCol w:w="955"/>
              <w:gridCol w:w="965"/>
              <w:gridCol w:w="1252"/>
              <w:gridCol w:w="430"/>
              <w:gridCol w:w="690"/>
              <w:gridCol w:w="738"/>
              <w:gridCol w:w="801"/>
              <w:gridCol w:w="1134"/>
              <w:gridCol w:w="1526"/>
              <w:gridCol w:w="1161"/>
              <w:gridCol w:w="1174"/>
            </w:tblGrid>
            <w:tr w:rsidR="002F6DE3" w:rsidRPr="002F6DE3" w:rsidTr="002F6DE3">
              <w:trPr>
                <w:trHeight w:val="315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761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480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2F6DE3" w:rsidRPr="002F6DE3" w:rsidTr="002F6DE3">
              <w:trPr>
                <w:trHeight w:val="45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5761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Участника (ИНН, вид деятельности)</w:t>
                  </w:r>
                </w:p>
              </w:tc>
              <w:tc>
                <w:tcPr>
                  <w:tcW w:w="6480" w:type="dxa"/>
                  <w:gridSpan w:val="7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Информация о цепочке собственников Участника, включая бенефициаров (в том числе, конечных)</w:t>
                  </w:r>
                </w:p>
              </w:tc>
              <w:tc>
                <w:tcPr>
                  <w:tcW w:w="11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2F6DE3" w:rsidRPr="002F6DE3" w:rsidTr="002F6DE3">
              <w:trPr>
                <w:trHeight w:val="2040"/>
              </w:trPr>
              <w:tc>
                <w:tcPr>
                  <w:tcW w:w="9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ОГРН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краткое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Код ОКВЭД основной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ФИО руководителя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ОГРН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Наименование / ФИО, доля участия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Адрес регистрации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Руководитель / участник / акционер / член коллегиального органа управления/бенефициар</w:t>
                  </w:r>
                </w:p>
              </w:tc>
              <w:tc>
                <w:tcPr>
                  <w:tcW w:w="11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F6DE3" w:rsidRPr="002F6DE3" w:rsidTr="002F6DE3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F6DE3" w:rsidRPr="002F6DE3" w:rsidTr="002F6DE3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F6DE3" w:rsidRPr="002F6DE3" w:rsidTr="002F6DE3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F6DE3" w:rsidRPr="002F6DE3" w:rsidTr="002F6DE3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F6DE3" w:rsidRPr="002F6DE3" w:rsidTr="002F6DE3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6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F6DE3" w:rsidRPr="002F6DE3" w:rsidRDefault="002F6DE3" w:rsidP="002F6DE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F6DE3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2F6DE3" w:rsidRDefault="002F6DE3" w:rsidP="00147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DE3" w:rsidRDefault="002F6DE3" w:rsidP="00147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023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2F6DE3" w:rsidRPr="002F6DE3" w:rsidRDefault="002F6DE3" w:rsidP="00147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0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М.П.)</w:t>
            </w:r>
          </w:p>
          <w:p w:rsidR="002F6DE3" w:rsidRPr="00E34023" w:rsidRDefault="002F6DE3" w:rsidP="00147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023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2F6DE3" w:rsidRPr="002F6DE3" w:rsidRDefault="002F6DE3" w:rsidP="0014792C">
            <w:pPr>
              <w:spacing w:after="0" w:line="240" w:lineRule="auto"/>
              <w:ind w:right="3684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3402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имя, отчество подписавшего, должность)</w:t>
            </w:r>
          </w:p>
          <w:p w:rsidR="002F6DE3" w:rsidRPr="002F6DE3" w:rsidRDefault="002F6DE3" w:rsidP="0014792C">
            <w:pPr>
              <w:pBdr>
                <w:bottom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  <w:b/>
                <w:color w:val="000000"/>
                <w:spacing w:val="36"/>
                <w:sz w:val="24"/>
                <w:szCs w:val="24"/>
              </w:rPr>
            </w:pPr>
            <w:r w:rsidRPr="002F6DE3">
              <w:rPr>
                <w:rFonts w:ascii="Times New Roman" w:hAnsi="Times New Roman" w:cs="Times New Roman"/>
                <w:b/>
                <w:color w:val="000000"/>
                <w:spacing w:val="36"/>
                <w:sz w:val="24"/>
                <w:szCs w:val="24"/>
              </w:rPr>
              <w:t>конец формы</w:t>
            </w:r>
          </w:p>
          <w:p w:rsidR="002F6DE3" w:rsidRDefault="002F6DE3" w:rsidP="0014792C">
            <w:pPr>
              <w:pStyle w:val="-4"/>
              <w:tabs>
                <w:tab w:val="clear" w:pos="1134"/>
              </w:tabs>
              <w:spacing w:line="240" w:lineRule="auto"/>
              <w:rPr>
                <w:sz w:val="24"/>
                <w:szCs w:val="24"/>
              </w:rPr>
            </w:pPr>
          </w:p>
          <w:p w:rsidR="002F6DE3" w:rsidRPr="002F6DE3" w:rsidRDefault="002F6DE3" w:rsidP="0014792C">
            <w:pPr>
              <w:pStyle w:val="-3"/>
              <w:numPr>
                <w:ilvl w:val="0"/>
                <w:numId w:val="0"/>
              </w:numPr>
              <w:spacing w:before="0" w:after="0" w:line="240" w:lineRule="auto"/>
              <w:outlineLvl w:val="9"/>
              <w:rPr>
                <w:sz w:val="24"/>
                <w:szCs w:val="24"/>
              </w:rPr>
            </w:pPr>
            <w:bookmarkStart w:id="57" w:name="_Toc156574813"/>
            <w:bookmarkStart w:id="58" w:name="_Toc156575039"/>
            <w:r w:rsidRPr="002F6DE3">
              <w:rPr>
                <w:sz w:val="24"/>
                <w:szCs w:val="24"/>
              </w:rPr>
              <w:t>Инструкции по заполнению</w:t>
            </w:r>
            <w:bookmarkEnd w:id="57"/>
            <w:bookmarkEnd w:id="58"/>
            <w:r w:rsidR="0014792C">
              <w:rPr>
                <w:sz w:val="24"/>
                <w:szCs w:val="24"/>
              </w:rPr>
              <w:t>:</w:t>
            </w:r>
          </w:p>
          <w:p w:rsidR="002F6DE3" w:rsidRPr="002F6DE3" w:rsidRDefault="002F6DE3" w:rsidP="0014792C">
            <w:pPr>
              <w:pStyle w:val="-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2F6DE3">
              <w:rPr>
                <w:sz w:val="24"/>
                <w:szCs w:val="24"/>
              </w:rPr>
              <w:t>Данные инструкции не следует воспроизводить в документах, подготовленных Участником.</w:t>
            </w:r>
          </w:p>
          <w:p w:rsidR="002F6DE3" w:rsidRPr="002F6DE3" w:rsidRDefault="002F6DE3" w:rsidP="0014792C">
            <w:pPr>
              <w:pStyle w:val="-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2F6DE3">
              <w:rPr>
                <w:sz w:val="24"/>
                <w:szCs w:val="24"/>
              </w:rPr>
              <w:lastRenderedPageBreak/>
              <w:t>Доля участия собственников указывается в процентах от уставного капитала; для акционерных обществ указываются также номинальная стоимость и количество акций. Указывается размер уставного капитала согласно учредительных документам Организации по состоянию на дату представления настоящей информации; для уставных капиталов, выраженных в иностранной валюте, указывается в рублях по курсу Центрального банка России на дату представления настоящей информации.</w:t>
            </w:r>
          </w:p>
          <w:p w:rsidR="002F6DE3" w:rsidRPr="002F6DE3" w:rsidRDefault="002F6DE3" w:rsidP="0014792C">
            <w:pPr>
              <w:pStyle w:val="-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2F6DE3">
              <w:rPr>
                <w:sz w:val="24"/>
                <w:szCs w:val="24"/>
              </w:rPr>
              <w:t>В случае если доля участия в уставном капитале составляет менее 100 процентов, указываются сведения об иных участвующих в уставном капитале лицах, а также их доли в уставном капитале.</w:t>
            </w:r>
          </w:p>
          <w:p w:rsidR="002F6DE3" w:rsidRPr="002F6DE3" w:rsidRDefault="002F6DE3" w:rsidP="0014792C">
            <w:pPr>
              <w:pStyle w:val="-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2F6DE3">
              <w:rPr>
                <w:sz w:val="24"/>
                <w:szCs w:val="24"/>
              </w:rPr>
              <w:t>Для физических лиц - фамилия, имя, отчество, паспортные данные; для юридических лиц - полное наименование и Организационно-правовая форма на русском языке, ИНН, юридический и почтовый адрес (в отношении нерезидентов также на английском языке или на официальном языке страны юрисдикции, если английским таковым не является; Организационно-правовая форма и идентификационный код в соответствии с правом страны юрисдикции).</w:t>
            </w:r>
          </w:p>
          <w:p w:rsidR="002F6DE3" w:rsidRPr="002F6DE3" w:rsidRDefault="002F6DE3" w:rsidP="0014792C">
            <w:pPr>
              <w:pStyle w:val="-4"/>
              <w:numPr>
                <w:ilvl w:val="0"/>
                <w:numId w:val="18"/>
              </w:numPr>
              <w:spacing w:line="240" w:lineRule="auto"/>
              <w:ind w:left="0" w:firstLine="0"/>
              <w:rPr>
                <w:sz w:val="24"/>
                <w:szCs w:val="24"/>
              </w:rPr>
            </w:pPr>
            <w:r w:rsidRPr="002F6DE3">
              <w:rPr>
                <w:sz w:val="24"/>
                <w:szCs w:val="24"/>
              </w:rPr>
              <w:t>Участник в обязательном порядке подтверждает информацию в отношении всей цепочки собственников, включая бенефициаров, следующими документами: Учредительный договор\решение учредителей о создании общества; Устав; Выписка из ЕГРЮЛ; Выписка из реестра акционеров\учредителей; Копии документов, удостоверяющих личность физических лиц; Другие сведения, раскрывающие информацию о цепочке собственников (договор купли-продажи акций, договор доверительного управления, свидетельство о праве на наследство и т.д.).</w:t>
            </w:r>
          </w:p>
        </w:tc>
      </w:tr>
    </w:tbl>
    <w:p w:rsidR="002F6DE3" w:rsidRDefault="002F6DE3" w:rsidP="002F6DE3">
      <w:pPr>
        <w:tabs>
          <w:tab w:val="left" w:pos="334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  <w:sectPr w:rsidR="002F6DE3" w:rsidSect="00400D10">
          <w:pgSz w:w="16838" w:h="11906" w:orient="landscape" w:code="9"/>
          <w:pgMar w:top="426" w:right="850" w:bottom="142" w:left="1701" w:header="680" w:footer="360" w:gutter="0"/>
          <w:cols w:space="708"/>
          <w:docGrid w:linePitch="381"/>
        </w:sectPr>
      </w:pPr>
    </w:p>
    <w:p w:rsidR="002F6DE3" w:rsidRPr="002D4A36" w:rsidRDefault="002F6DE3" w:rsidP="0014792C">
      <w:pPr>
        <w:pStyle w:val="af3"/>
        <w:outlineLvl w:val="0"/>
      </w:pPr>
      <w:bookmarkStart w:id="59" w:name="_Toc171527396"/>
      <w:r>
        <w:lastRenderedPageBreak/>
        <w:t>Форма №10</w:t>
      </w:r>
      <w:bookmarkEnd w:id="59"/>
    </w:p>
    <w:p w:rsidR="00651213" w:rsidRDefault="0019379F" w:rsidP="0014792C">
      <w:pPr>
        <w:pStyle w:val="af3"/>
        <w:outlineLvl w:val="0"/>
        <w:rPr>
          <w:snapToGrid w:val="0"/>
        </w:rPr>
      </w:pPr>
      <w:bookmarkStart w:id="60" w:name="_Toc156814458"/>
      <w:bookmarkStart w:id="61" w:name="_Toc171527397"/>
      <w:r w:rsidRPr="0019379F">
        <w:rPr>
          <w:snapToGrid w:val="0"/>
        </w:rPr>
        <w:t>Лист оценки соответствия подрядчика требованиям промышленной, пожарной безопасности и требований охраны труда</w:t>
      </w:r>
      <w:bookmarkEnd w:id="60"/>
      <w:bookmarkEnd w:id="61"/>
    </w:p>
    <w:p w:rsidR="0019379F" w:rsidRPr="0019379F" w:rsidRDefault="0019379F" w:rsidP="0019379F">
      <w:pPr>
        <w:tabs>
          <w:tab w:val="left" w:pos="334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379F" w:rsidRPr="0019379F" w:rsidRDefault="0019379F" w:rsidP="0019379F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19379F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19379F" w:rsidRPr="0019379F" w:rsidRDefault="0019379F" w:rsidP="0019379F">
      <w:pPr>
        <w:tabs>
          <w:tab w:val="left" w:leader="underscore" w:pos="8662"/>
        </w:tabs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19379F" w:rsidRPr="0019379F" w:rsidRDefault="0019379F" w:rsidP="0019379F">
      <w:pPr>
        <w:tabs>
          <w:tab w:val="left" w:leader="underscore" w:pos="8662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379F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Наименование организации</w:t>
      </w:r>
      <w:r w:rsidRPr="0019379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9379F" w:rsidRPr="0019379F" w:rsidRDefault="0019379F" w:rsidP="0019379F">
      <w:pPr>
        <w:tabs>
          <w:tab w:val="left" w:leader="underscore" w:pos="8712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379F">
        <w:rPr>
          <w:rFonts w:ascii="Times New Roman" w:hAnsi="Times New Roman" w:cs="Times New Roman"/>
          <w:color w:val="000000"/>
          <w:spacing w:val="-3"/>
          <w:sz w:val="24"/>
          <w:szCs w:val="24"/>
        </w:rPr>
        <w:t>Наименование работ:</w:t>
      </w:r>
      <w:r w:rsidRPr="0019379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9379F" w:rsidRPr="0019379F" w:rsidRDefault="0019379F" w:rsidP="0019379F">
      <w:pPr>
        <w:tabs>
          <w:tab w:val="left" w:leader="underscore" w:pos="5587"/>
          <w:tab w:val="left" w:leader="underscore" w:pos="7582"/>
          <w:tab w:val="left" w:leader="underscore" w:pos="874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379F">
        <w:rPr>
          <w:rFonts w:ascii="Times New Roman" w:hAnsi="Times New Roman" w:cs="Times New Roman"/>
          <w:color w:val="000000"/>
          <w:spacing w:val="-7"/>
          <w:sz w:val="24"/>
          <w:szCs w:val="24"/>
        </w:rPr>
        <w:t>Место:</w:t>
      </w:r>
      <w:r w:rsidRPr="0019379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9379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9379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9379F" w:rsidRDefault="0019379F" w:rsidP="0019379F">
      <w:pPr>
        <w:tabs>
          <w:tab w:val="left" w:leader="underscore" w:pos="2935"/>
          <w:tab w:val="left" w:leader="underscore" w:pos="4932"/>
          <w:tab w:val="left" w:leader="underscore" w:pos="874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379F">
        <w:rPr>
          <w:rFonts w:ascii="Times New Roman" w:hAnsi="Times New Roman" w:cs="Times New Roman"/>
          <w:color w:val="000000"/>
          <w:sz w:val="24"/>
          <w:szCs w:val="24"/>
        </w:rPr>
        <w:t xml:space="preserve">Сроки: </w:t>
      </w:r>
      <w:proofErr w:type="gramStart"/>
      <w:r w:rsidRPr="0019379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 </w:t>
      </w:r>
      <w:r w:rsidRPr="001937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9379F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gramEnd"/>
      <w:r w:rsidRPr="0019379F">
        <w:rPr>
          <w:rFonts w:ascii="Times New Roman" w:hAnsi="Times New Roman" w:cs="Times New Roman"/>
          <w:color w:val="000000"/>
          <w:spacing w:val="-9"/>
          <w:sz w:val="24"/>
          <w:szCs w:val="24"/>
        </w:rPr>
        <w:t>по</w:t>
      </w:r>
      <w:r w:rsidRPr="0019379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9379F" w:rsidRPr="0019379F" w:rsidRDefault="0019379F" w:rsidP="0019379F">
      <w:pPr>
        <w:tabs>
          <w:tab w:val="left" w:leader="underscore" w:pos="2935"/>
          <w:tab w:val="left" w:leader="underscore" w:pos="4932"/>
          <w:tab w:val="left" w:leader="underscore" w:pos="874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6"/>
        <w:gridCol w:w="8260"/>
        <w:gridCol w:w="1767"/>
        <w:gridCol w:w="110"/>
      </w:tblGrid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9379F" w:rsidRDefault="0019379F" w:rsidP="0019379F">
            <w:pPr>
              <w:snapToGrid w:val="0"/>
              <w:spacing w:after="0" w:line="240" w:lineRule="auto"/>
              <w:ind w:left="-187" w:right="-20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19379F" w:rsidRPr="0019379F" w:rsidRDefault="0019379F" w:rsidP="0019379F">
            <w:pPr>
              <w:snapToGrid w:val="0"/>
              <w:spacing w:after="0" w:line="240" w:lineRule="auto"/>
              <w:ind w:left="-187" w:right="-20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Вопросы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Да/Нет/</w:t>
            </w:r>
          </w:p>
          <w:p w:rsidR="0019379F" w:rsidRPr="0019379F" w:rsidRDefault="0019379F" w:rsidP="0019379F">
            <w:pPr>
              <w:spacing w:after="0" w:line="240" w:lineRule="auto"/>
              <w:ind w:right="144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Не треб</w:t>
            </w:r>
            <w:r w:rsidRPr="0019379F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./Срок</w:t>
            </w: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pStyle w:val="5"/>
              <w:numPr>
                <w:ilvl w:val="4"/>
                <w:numId w:val="20"/>
              </w:numPr>
              <w:tabs>
                <w:tab w:val="left" w:pos="0"/>
              </w:tabs>
              <w:suppressAutoHyphens/>
              <w:autoSpaceDN/>
              <w:adjustRightInd/>
              <w:snapToGrid w:val="0"/>
              <w:spacing w:before="0" w:after="0"/>
              <w:ind w:left="0"/>
              <w:rPr>
                <w:i w:val="0"/>
                <w:spacing w:val="4"/>
                <w:sz w:val="24"/>
                <w:szCs w:val="24"/>
              </w:rPr>
            </w:pPr>
            <w:r w:rsidRPr="0019379F">
              <w:rPr>
                <w:i w:val="0"/>
                <w:spacing w:val="4"/>
                <w:sz w:val="24"/>
                <w:szCs w:val="24"/>
              </w:rPr>
              <w:t>Промышленная и пожарная безопасность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Аттестованы представители подрядчика по вопросам </w:t>
            </w:r>
            <w:proofErr w:type="spellStart"/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ОТиПБ</w:t>
            </w:r>
            <w:proofErr w:type="spellEnd"/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 органах надзора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14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Все ли привлеченные к выполнению работ со стороны подрядчика информированы о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содержании ИОТ (инструкции по охране труда)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Представители подрядчика полностью осведомлены о способах оказания доврачебной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помощи, ознакомлены с местами хранения аптечек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14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Все ли привлеченные к выполнению работ со стороны подрядчика ознакомлены с ПЛА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(планом ликвидации аварий)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Подрядчик   полностью осведомлен о требованиях   и   процедурах   по   действиям   в </w:t>
            </w:r>
            <w:r w:rsidRPr="0019379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чрезвычайных ситуациях, знает телефоны дежурных и аварийных служб предприятия, </w:t>
            </w: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телефоны и места расположения медицинских пунктов, телефон диспетчера завода (для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проектов модернизации производств)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Определена граница участка производства работ подрядчиком, границы опасных зон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Обеспечены работающие СИЗ (средствами индивидуальной защиты) и спецодеждой по месту работ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Обеспечены работающие средствами коллективной защиты (сигнальные ограждения,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таблички, знаки безопасности и т.д.)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Предусмотрено проведение работ на высоте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Обеспеченность работающих страховочными приспособлениями при работе на высоте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Предусмотрены ли работы в электроустановках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Обеспеченность работающих средствами защиты от поражения электрическим током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Получено разрешения на производство работ в электроустановках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Предусмотрено проведение работ по рытью котлованов, траншей или вблизи них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Предусмотрено получение разрешения на производство земляных работ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9379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Предусмотрено  безопасное</w:t>
            </w:r>
            <w:proofErr w:type="gramEnd"/>
            <w:r w:rsidRPr="0019379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 расстояние  при  установке, .техники   вблизи  котлованов;</w:t>
            </w:r>
          </w:p>
          <w:p w:rsidR="0019379F" w:rsidRPr="0019379F" w:rsidRDefault="0019379F" w:rsidP="001937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траншей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pacing w:val="27"/>
                <w:w w:val="259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Предусмотрены работы вблизи электроустановок или ЛЭП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Получено разрешения на производство работ вблизи ЛЭП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Предусмотрены работы внутри резервуаров и замкнутых контурах (помещениях)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Предусмотрен монтаж или демонтаж тяжелых сборных конструкций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Отвечают используемые ГПМ необходимой грузоподъемности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Определены меры безопасности при работе нескольких ГПМ на площадке работ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Определены меры безопасности при работе нескольких ГПМ на одном крановом пути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Водители (крановщики) аттестованы на право управления данными ГПМ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Проведено техническое освидетельствование ГПМ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Предусмотрено использование талей, домкратов, средств малой механизации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Обеспечена исправность, порядок осмотра, выдачи, ремонта и эксплуатации этих средств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Обеспечивается ГЗП необходимая грузоподъемность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Соблюдены сроки осмотров ГЗП и их исправность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Предусмотрено использование в производстве опасных веществ и материалов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Обеспечена безопасность хранения и транспортировки оборудования и материалов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22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Предусмотрено  безопасное  хранение,   обращение,   маркировка,  утилизация  остатков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опасных веществ и материалов, наличие сертификатов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14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Обеспечены работающие специальными инструкциями и СИЗ для работы с опасными </w:t>
            </w: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веществами и материалами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Применяется ли ручной </w:t>
            </w:r>
            <w:proofErr w:type="spellStart"/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пневмоинструмент</w:t>
            </w:r>
            <w:proofErr w:type="spellEnd"/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 электроинструмент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Обеспечены исправность, порядок осмотра, выдачи, ремонта и эксплуатации инструмента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Определены и обустроены места подключения </w:t>
            </w:r>
            <w:proofErr w:type="spellStart"/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пневмоинструмента</w:t>
            </w:r>
            <w:proofErr w:type="spellEnd"/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 электроинструмента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Применяются сварочные аппараты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Применяются установки, работающие на природном топливе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Обеспечены исправность, порядок осмотра, выдачи, ремонта аппаратов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Обеспечены правила соблюдения бирочной системы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Определена ответственность за исправное состояние оборудования и инструмента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Предусмотрены места отбора воды, теплоносителей, электроэнергии и сжатого воздуха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Обеспечено безопасное подключение и отбор энергоносителей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Обеспечено безопасное расстояние и защита от мест с повышенным теплоизлучением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Обеспечено безопасное расстояние от мест разлива и перелива расплавов (для проектов </w:t>
            </w: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 производств)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Необходимость проведения огневых работ на территории организации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Знание персоналом инструкции по пожарной безопасности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Наличие разрешения на производство огневых работ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Необходимость применение </w:t>
            </w:r>
            <w:proofErr w:type="spellStart"/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искрозащитных</w:t>
            </w:r>
            <w:proofErr w:type="spellEnd"/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инструментов и оборудования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Наличие </w:t>
            </w:r>
            <w:proofErr w:type="spellStart"/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искрозащищенного</w:t>
            </w:r>
            <w:proofErr w:type="spellEnd"/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инструмента и оборудования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Наличие средств пожаротушения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Соблюдение сроков проверки, исправность средств пожаротушения   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Осведомленность о местах расположения средств пожаротушения организации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Применение в производстве горючих и пожароопасных материалов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Обеспечены  документы   по  безопасному  производству   работ  (Проект  организации </w:t>
            </w: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строительства,   Проект  производства  работ,   Технологические  карты)  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Необходимость выполнения работ по наряду-до пуску.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gridAfter w:val="1"/>
          <w:wAfter w:w="52" w:type="pct"/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Необходимость выполнения работ по Акту передачи объекта</w:t>
            </w:r>
          </w:p>
          <w:p w:rsidR="0058076F" w:rsidRPr="0019379F" w:rsidRDefault="0058076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pStyle w:val="5"/>
              <w:numPr>
                <w:ilvl w:val="4"/>
                <w:numId w:val="20"/>
              </w:numPr>
              <w:tabs>
                <w:tab w:val="left" w:pos="0"/>
              </w:tabs>
              <w:suppressAutoHyphens/>
              <w:autoSpaceDN/>
              <w:adjustRightInd/>
              <w:snapToGrid w:val="0"/>
              <w:spacing w:before="0" w:after="0"/>
              <w:ind w:left="0"/>
              <w:rPr>
                <w:i w:val="0"/>
                <w:sz w:val="24"/>
                <w:szCs w:val="24"/>
              </w:rPr>
            </w:pPr>
            <w:r w:rsidRPr="0019379F">
              <w:rPr>
                <w:i w:val="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Присутствует опасность разлива загрязняющих среду веществ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Обеспечена ли герметичность тары, оборудования, содержащих загрязняющие вещества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Предусмотрены ли резервуары и емкости для сбора разлитых веществ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Предусмотрены ли меры и средства для предотвращения попадания вредных и опасных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веществ в канализацию и стоки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Определен порядок удаления и место вывоза вредных и опасных веществ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Получено разрешение на сбор и размещение загрязняющих веществ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Осведомленность о требованиях и процедурах по охране окружающей среды организации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pStyle w:val="5"/>
              <w:numPr>
                <w:ilvl w:val="4"/>
                <w:numId w:val="20"/>
              </w:numPr>
              <w:tabs>
                <w:tab w:val="left" w:pos="0"/>
              </w:tabs>
              <w:suppressAutoHyphens/>
              <w:autoSpaceDN/>
              <w:adjustRightInd/>
              <w:snapToGrid w:val="0"/>
              <w:spacing w:before="0" w:after="0"/>
              <w:ind w:left="0"/>
              <w:rPr>
                <w:i w:val="0"/>
                <w:sz w:val="24"/>
                <w:szCs w:val="24"/>
              </w:rPr>
            </w:pPr>
            <w:r w:rsidRPr="0019379F">
              <w:rPr>
                <w:i w:val="0"/>
                <w:sz w:val="24"/>
                <w:szCs w:val="24"/>
              </w:rPr>
              <w:t>Общая безопасность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Оформлены документы для получения разрешения ввоз (вывоз) материалов, инструмента,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оборудования на территорию (за территорию) организации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Получены пропуска для сотрудников подрядчика на территорию организации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Получены пропуска ввоз (вывоз) материалов, инструмента и оборудования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Определен порядок доступа подрядчика на объекты с охранной сигнализацией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Определен порядок въезда (выезда) автомашин подрядчика на территорию организации в </w:t>
            </w: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т.ч. личного автотранспорта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Технические средства подрядчика могут храниться в нерабочее время на территории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организации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Предусмотрено фотографирование и видео съёмка на территории организации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val="20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Получено разрешение на фотографирование и видео съёмку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379F" w:rsidRPr="0019379F" w:rsidRDefault="0019379F" w:rsidP="0019379F">
      <w:pPr>
        <w:spacing w:after="0" w:line="240" w:lineRule="auto"/>
        <w:ind w:right="749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19379F">
        <w:rPr>
          <w:rFonts w:ascii="Times New Roman" w:hAnsi="Times New Roman" w:cs="Times New Roman"/>
          <w:b/>
          <w:bCs/>
          <w:color w:val="FF0000"/>
          <w:spacing w:val="3"/>
          <w:sz w:val="24"/>
          <w:szCs w:val="24"/>
        </w:rPr>
        <w:t xml:space="preserve">Примечание: раздел общая безопасность может быть заполнен в течение 10 дней с момента подписания </w:t>
      </w:r>
      <w:r w:rsidRPr="0019379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договора</w:t>
      </w:r>
    </w:p>
    <w:p w:rsidR="0019379F" w:rsidRPr="0019379F" w:rsidRDefault="0019379F" w:rsidP="0019379F">
      <w:pPr>
        <w:spacing w:after="0" w:line="240" w:lineRule="auto"/>
        <w:ind w:right="749"/>
        <w:rPr>
          <w:rFonts w:ascii="Times New Roman" w:hAnsi="Times New Roman" w:cs="Times New Roman"/>
          <w:b/>
          <w:bCs/>
          <w:sz w:val="24"/>
          <w:szCs w:val="24"/>
        </w:rPr>
      </w:pPr>
    </w:p>
    <w:p w:rsidR="0019379F" w:rsidRPr="0019379F" w:rsidRDefault="0019379F" w:rsidP="0019379F">
      <w:pPr>
        <w:pStyle w:val="af0"/>
        <w:spacing w:after="0"/>
        <w:rPr>
          <w:b/>
          <w:bCs/>
          <w:sz w:val="24"/>
          <w:szCs w:val="24"/>
        </w:rPr>
      </w:pPr>
      <w:r w:rsidRPr="0019379F">
        <w:rPr>
          <w:b/>
          <w:bCs/>
          <w:sz w:val="24"/>
          <w:szCs w:val="24"/>
        </w:rPr>
        <w:t>Подрядчик соответствует предъявляемым требованиям безопасности</w:t>
      </w:r>
    </w:p>
    <w:p w:rsidR="0019379F" w:rsidRPr="0019379F" w:rsidRDefault="0019379F" w:rsidP="0019379F">
      <w:pPr>
        <w:pStyle w:val="af0"/>
        <w:spacing w:after="0"/>
        <w:rPr>
          <w:b/>
          <w:bCs/>
          <w:sz w:val="24"/>
          <w:szCs w:val="24"/>
        </w:rPr>
      </w:pPr>
      <w:r w:rsidRPr="0019379F">
        <w:rPr>
          <w:b/>
          <w:bCs/>
          <w:sz w:val="24"/>
          <w:szCs w:val="24"/>
        </w:rPr>
        <w:t>Проверено и согласовано:</w:t>
      </w:r>
    </w:p>
    <w:p w:rsidR="0019379F" w:rsidRPr="0019379F" w:rsidRDefault="0019379F" w:rsidP="0019379F">
      <w:pPr>
        <w:pStyle w:val="af0"/>
        <w:spacing w:after="0"/>
        <w:rPr>
          <w:spacing w:val="-2"/>
          <w:sz w:val="24"/>
          <w:szCs w:val="24"/>
          <w:u w:val="single"/>
        </w:rPr>
      </w:pPr>
      <w:r w:rsidRPr="0019379F">
        <w:rPr>
          <w:spacing w:val="-2"/>
          <w:sz w:val="24"/>
          <w:szCs w:val="24"/>
          <w:u w:val="single"/>
        </w:rPr>
        <w:t>От заказчика</w:t>
      </w:r>
    </w:p>
    <w:tbl>
      <w:tblPr>
        <w:tblW w:w="0" w:type="auto"/>
        <w:tblInd w:w="2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708"/>
        <w:gridCol w:w="1627"/>
        <w:gridCol w:w="1785"/>
        <w:gridCol w:w="2577"/>
      </w:tblGrid>
      <w:tr w:rsidR="0019379F" w:rsidRPr="0019379F" w:rsidTr="0014792C">
        <w:trPr>
          <w:trHeight w:hRule="exact" w:val="374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Ответственные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Дата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Подпись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Инициалы, фамилия</w:t>
            </w:r>
          </w:p>
        </w:tc>
      </w:tr>
      <w:tr w:rsidR="0019379F" w:rsidRPr="0019379F" w:rsidTr="0014792C">
        <w:trPr>
          <w:trHeight w:hRule="exact" w:val="569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Начальник подразделения, заключающего договор подряда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4792C">
        <w:trPr>
          <w:trHeight w:hRule="exact" w:val="360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Начальник ОПКПБ и 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4792C">
        <w:trPr>
          <w:trHeight w:hRule="exact" w:val="382"/>
        </w:trPr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инспектор по ОТ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9379F">
        <w:trPr>
          <w:trHeight w:hRule="exact" w:val="642"/>
        </w:trPr>
        <w:tc>
          <w:tcPr>
            <w:tcW w:w="3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Ст. инспектор по </w:t>
            </w: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 xml:space="preserve"> надзору за объектами </w:t>
            </w:r>
            <w:proofErr w:type="spellStart"/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193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379F" w:rsidRPr="0019379F" w:rsidRDefault="0019379F" w:rsidP="0019379F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</w:pPr>
    </w:p>
    <w:p w:rsidR="0019379F" w:rsidRPr="0019379F" w:rsidRDefault="0019379F" w:rsidP="0019379F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</w:pPr>
      <w:r w:rsidRPr="0019379F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От подрядчика</w:t>
      </w:r>
    </w:p>
    <w:tbl>
      <w:tblPr>
        <w:tblW w:w="0" w:type="auto"/>
        <w:tblInd w:w="97" w:type="dxa"/>
        <w:tblLayout w:type="fixed"/>
        <w:tblLook w:val="04A0" w:firstRow="1" w:lastRow="0" w:firstColumn="1" w:lastColumn="0" w:noHBand="0" w:noVBand="1"/>
      </w:tblPr>
      <w:tblGrid>
        <w:gridCol w:w="3718"/>
        <w:gridCol w:w="1617"/>
        <w:gridCol w:w="1774"/>
        <w:gridCol w:w="2578"/>
      </w:tblGrid>
      <w:tr w:rsidR="0019379F" w:rsidRPr="0019379F" w:rsidTr="0014792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Ответственные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Дата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Подпись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Инициалы, фамилия</w:t>
            </w:r>
          </w:p>
        </w:tc>
      </w:tr>
      <w:tr w:rsidR="0019379F" w:rsidRPr="0019379F" w:rsidTr="0014792C">
        <w:tc>
          <w:tcPr>
            <w:tcW w:w="3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Руководство подрядчика</w:t>
            </w:r>
          </w:p>
        </w:tc>
        <w:tc>
          <w:tcPr>
            <w:tcW w:w="16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14792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Ответственные по промышленной, пожарной безопасности и охране труда подрядчика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379F" w:rsidRPr="0019379F" w:rsidRDefault="0019379F" w:rsidP="001937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379F" w:rsidRPr="0019379F" w:rsidRDefault="0019379F" w:rsidP="0019379F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19379F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Примечание: Лист оценки и список согласующих лиц может быть увеличен (изменен) по усмотрению заказчика в соответствии со спецификацией и направлением деятельности Исполнителя.</w:t>
      </w:r>
    </w:p>
    <w:p w:rsidR="0019379F" w:rsidRPr="0019379F" w:rsidRDefault="0019379F" w:rsidP="0019379F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79F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58076F" w:rsidRDefault="0058076F" w:rsidP="0014792C">
      <w:pPr>
        <w:pStyle w:val="2"/>
        <w:keepNext w:val="0"/>
        <w:widowControl w:val="0"/>
        <w:tabs>
          <w:tab w:val="clear" w:pos="2160"/>
          <w:tab w:val="left" w:pos="709"/>
        </w:tabs>
        <w:spacing w:before="0" w:after="0"/>
        <w:ind w:left="0" w:firstLine="0"/>
        <w:outlineLvl w:val="9"/>
        <w:rPr>
          <w:sz w:val="24"/>
          <w:szCs w:val="24"/>
        </w:rPr>
      </w:pPr>
      <w:bookmarkStart w:id="62" w:name="_Toc156574814"/>
      <w:bookmarkStart w:id="63" w:name="_Toc156575040"/>
    </w:p>
    <w:p w:rsidR="0019379F" w:rsidRPr="0019379F" w:rsidRDefault="0019379F" w:rsidP="0014792C">
      <w:pPr>
        <w:pStyle w:val="2"/>
        <w:keepNext w:val="0"/>
        <w:widowControl w:val="0"/>
        <w:tabs>
          <w:tab w:val="clear" w:pos="2160"/>
          <w:tab w:val="left" w:pos="709"/>
        </w:tabs>
        <w:spacing w:before="0" w:after="0"/>
        <w:ind w:left="0" w:firstLine="0"/>
        <w:outlineLvl w:val="9"/>
        <w:rPr>
          <w:sz w:val="24"/>
          <w:szCs w:val="24"/>
        </w:rPr>
      </w:pPr>
      <w:r w:rsidRPr="0019379F">
        <w:rPr>
          <w:sz w:val="24"/>
          <w:szCs w:val="24"/>
        </w:rPr>
        <w:lastRenderedPageBreak/>
        <w:t>Инструкции по заполнению</w:t>
      </w:r>
      <w:bookmarkEnd w:id="62"/>
      <w:bookmarkEnd w:id="63"/>
      <w:r w:rsidR="0014792C">
        <w:rPr>
          <w:sz w:val="24"/>
          <w:szCs w:val="24"/>
        </w:rPr>
        <w:t>:</w:t>
      </w:r>
    </w:p>
    <w:p w:rsidR="0019379F" w:rsidRPr="0019379F" w:rsidRDefault="0019379F" w:rsidP="0058076F">
      <w:pPr>
        <w:pStyle w:val="a6"/>
        <w:widowControl w:val="0"/>
        <w:numPr>
          <w:ilvl w:val="0"/>
          <w:numId w:val="22"/>
        </w:numPr>
        <w:tabs>
          <w:tab w:val="left" w:pos="426"/>
          <w:tab w:val="left" w:pos="709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19379F">
        <w:rPr>
          <w:sz w:val="24"/>
          <w:szCs w:val="24"/>
        </w:rPr>
        <w:t>Данные инструкции не следует воспроизводить в документах, подготовленных Участником.</w:t>
      </w:r>
    </w:p>
    <w:p w:rsidR="0019379F" w:rsidRPr="0019379F" w:rsidRDefault="0019379F" w:rsidP="0058076F">
      <w:pPr>
        <w:pStyle w:val="a6"/>
        <w:widowControl w:val="0"/>
        <w:numPr>
          <w:ilvl w:val="0"/>
          <w:numId w:val="22"/>
        </w:numPr>
        <w:tabs>
          <w:tab w:val="left" w:pos="426"/>
          <w:tab w:val="left" w:pos="709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19379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19379F" w:rsidRPr="0019379F" w:rsidRDefault="0019379F" w:rsidP="0058076F">
      <w:pPr>
        <w:pStyle w:val="a6"/>
        <w:widowControl w:val="0"/>
        <w:numPr>
          <w:ilvl w:val="0"/>
          <w:numId w:val="22"/>
        </w:numPr>
        <w:tabs>
          <w:tab w:val="left" w:pos="426"/>
          <w:tab w:val="left" w:pos="709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19379F">
        <w:rPr>
          <w:sz w:val="24"/>
          <w:szCs w:val="24"/>
        </w:rPr>
        <w:t xml:space="preserve">В таблице делаются соответствующие отметки (да, нет, не требуется, срок). </w:t>
      </w:r>
    </w:p>
    <w:p w:rsidR="0019379F" w:rsidRDefault="0019379F" w:rsidP="0058076F">
      <w:pPr>
        <w:pStyle w:val="a6"/>
        <w:widowControl w:val="0"/>
        <w:numPr>
          <w:ilvl w:val="0"/>
          <w:numId w:val="22"/>
        </w:numPr>
        <w:tabs>
          <w:tab w:val="left" w:pos="426"/>
          <w:tab w:val="left" w:pos="709"/>
          <w:tab w:val="left" w:pos="851"/>
        </w:tabs>
        <w:spacing w:line="240" w:lineRule="auto"/>
        <w:ind w:left="0" w:firstLine="0"/>
        <w:rPr>
          <w:sz w:val="24"/>
          <w:szCs w:val="24"/>
        </w:rPr>
        <w:sectPr w:rsidR="0019379F" w:rsidSect="0058076F">
          <w:pgSz w:w="11906" w:h="16838" w:code="9"/>
          <w:pgMar w:top="426" w:right="424" w:bottom="1701" w:left="709" w:header="680" w:footer="737" w:gutter="0"/>
          <w:cols w:space="708"/>
          <w:docGrid w:linePitch="381"/>
        </w:sectPr>
      </w:pPr>
      <w:r w:rsidRPr="0019379F">
        <w:rPr>
          <w:sz w:val="24"/>
          <w:szCs w:val="24"/>
        </w:rPr>
        <w:t>Проставляются дата, подписи и расшифровки подписей представителей Участника.</w:t>
      </w:r>
    </w:p>
    <w:p w:rsidR="0019379F" w:rsidRPr="002D4A36" w:rsidRDefault="0019379F" w:rsidP="0014792C">
      <w:pPr>
        <w:pStyle w:val="af3"/>
        <w:outlineLvl w:val="0"/>
      </w:pPr>
      <w:bookmarkStart w:id="64" w:name="_Toc171527398"/>
      <w:r>
        <w:lastRenderedPageBreak/>
        <w:t>Форма №11</w:t>
      </w:r>
      <w:bookmarkEnd w:id="64"/>
    </w:p>
    <w:p w:rsidR="0019379F" w:rsidRDefault="0019379F" w:rsidP="0014792C">
      <w:pPr>
        <w:pStyle w:val="af3"/>
        <w:outlineLvl w:val="0"/>
        <w:rPr>
          <w:snapToGrid w:val="0"/>
        </w:rPr>
      </w:pPr>
      <w:bookmarkStart w:id="65" w:name="_Toc156814460"/>
      <w:bookmarkStart w:id="66" w:name="_Toc171527399"/>
      <w:r w:rsidRPr="0019379F">
        <w:rPr>
          <w:snapToGrid w:val="0"/>
        </w:rPr>
        <w:t>Перечень документации по обеспечению требований промышленной, пожарной безопасности и охраны труда при выполнении работ подрядчиком</w:t>
      </w:r>
      <w:bookmarkEnd w:id="65"/>
      <w:bookmarkEnd w:id="66"/>
    </w:p>
    <w:p w:rsidR="0019379F" w:rsidRPr="0019379F" w:rsidRDefault="0019379F" w:rsidP="0019379F">
      <w:pPr>
        <w:pStyle w:val="a6"/>
        <w:widowControl w:val="0"/>
        <w:tabs>
          <w:tab w:val="clear" w:pos="1134"/>
          <w:tab w:val="left" w:pos="709"/>
          <w:tab w:val="left" w:pos="851"/>
        </w:tabs>
        <w:spacing w:line="240" w:lineRule="auto"/>
        <w:ind w:left="0" w:firstLine="0"/>
        <w:jc w:val="center"/>
        <w:rPr>
          <w:rFonts w:eastAsiaTheme="minorHAnsi"/>
          <w:b/>
          <w:snapToGrid w:val="0"/>
          <w:sz w:val="24"/>
          <w:szCs w:val="24"/>
          <w:lang w:eastAsia="en-US"/>
        </w:rPr>
      </w:pPr>
    </w:p>
    <w:p w:rsidR="0019379F" w:rsidRPr="0019379F" w:rsidRDefault="0019379F" w:rsidP="0058076F">
      <w:pPr>
        <w:pBdr>
          <w:top w:val="single" w:sz="4" w:space="1" w:color="auto"/>
        </w:pBdr>
        <w:shd w:val="clear" w:color="auto" w:fill="E0E0E0"/>
        <w:spacing w:after="0" w:line="240" w:lineRule="auto"/>
        <w:ind w:right="423"/>
        <w:jc w:val="center"/>
        <w:rPr>
          <w:rFonts w:ascii="Times New Roman" w:hAnsi="Times New Roman" w:cs="Times New Roman"/>
          <w:b/>
          <w:spacing w:val="36"/>
          <w:sz w:val="24"/>
          <w:szCs w:val="24"/>
        </w:rPr>
      </w:pPr>
      <w:r w:rsidRPr="0019379F">
        <w:rPr>
          <w:rFonts w:ascii="Times New Roman" w:hAnsi="Times New Roman" w:cs="Times New Roman"/>
          <w:b/>
          <w:spacing w:val="36"/>
          <w:sz w:val="24"/>
          <w:szCs w:val="24"/>
        </w:rPr>
        <w:t>начало формы</w:t>
      </w:r>
    </w:p>
    <w:p w:rsidR="0019379F" w:rsidRPr="0019379F" w:rsidRDefault="0019379F" w:rsidP="0019379F">
      <w:pPr>
        <w:spacing w:after="0" w:line="240" w:lineRule="auto"/>
        <w:ind w:right="202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19379F" w:rsidRPr="0019379F" w:rsidRDefault="0019379F" w:rsidP="0019379F">
      <w:pPr>
        <w:spacing w:after="0" w:line="240" w:lineRule="auto"/>
        <w:ind w:right="202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19379F">
        <w:rPr>
          <w:rFonts w:ascii="Times New Roman" w:hAnsi="Times New Roman" w:cs="Times New Roman"/>
          <w:b/>
          <w:spacing w:val="-1"/>
          <w:sz w:val="24"/>
          <w:szCs w:val="24"/>
        </w:rPr>
        <w:t>Перечень документации по обеспечению требований промышленной, пожарной безопасности и охраны труда при выполнении работ подрядчиком</w:t>
      </w:r>
    </w:p>
    <w:p w:rsidR="0019379F" w:rsidRPr="0019379F" w:rsidRDefault="0019379F" w:rsidP="0019379F">
      <w:pPr>
        <w:tabs>
          <w:tab w:val="left" w:leader="underscore" w:pos="86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79F">
        <w:rPr>
          <w:rFonts w:ascii="Times New Roman" w:hAnsi="Times New Roman" w:cs="Times New Roman"/>
          <w:spacing w:val="-3"/>
          <w:sz w:val="24"/>
          <w:szCs w:val="24"/>
        </w:rPr>
        <w:t>Наименование организации</w:t>
      </w:r>
      <w:r w:rsidRPr="0019379F">
        <w:rPr>
          <w:rFonts w:ascii="Times New Roman" w:hAnsi="Times New Roman" w:cs="Times New Roman"/>
          <w:sz w:val="24"/>
          <w:szCs w:val="24"/>
        </w:rPr>
        <w:tab/>
      </w:r>
    </w:p>
    <w:p w:rsidR="0019379F" w:rsidRPr="0019379F" w:rsidRDefault="0019379F" w:rsidP="0019379F">
      <w:pPr>
        <w:tabs>
          <w:tab w:val="left" w:leader="underscore" w:pos="8712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379F">
        <w:rPr>
          <w:rFonts w:ascii="Times New Roman" w:hAnsi="Times New Roman" w:cs="Times New Roman"/>
          <w:spacing w:val="-3"/>
          <w:sz w:val="24"/>
          <w:szCs w:val="24"/>
        </w:rPr>
        <w:t>Наименование работ:</w:t>
      </w:r>
      <w:r w:rsidRPr="0019379F">
        <w:rPr>
          <w:rFonts w:ascii="Times New Roman" w:hAnsi="Times New Roman" w:cs="Times New Roman"/>
          <w:sz w:val="24"/>
          <w:szCs w:val="24"/>
        </w:rPr>
        <w:tab/>
      </w:r>
    </w:p>
    <w:p w:rsidR="0019379F" w:rsidRPr="0019379F" w:rsidRDefault="0019379F" w:rsidP="0019379F">
      <w:pPr>
        <w:tabs>
          <w:tab w:val="left" w:leader="underscore" w:pos="5587"/>
          <w:tab w:val="left" w:leader="underscore" w:pos="7582"/>
          <w:tab w:val="left" w:leader="underscore" w:pos="874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379F">
        <w:rPr>
          <w:rFonts w:ascii="Times New Roman" w:hAnsi="Times New Roman" w:cs="Times New Roman"/>
          <w:color w:val="000000"/>
          <w:spacing w:val="-7"/>
          <w:sz w:val="24"/>
          <w:szCs w:val="24"/>
        </w:rPr>
        <w:t>Место:</w:t>
      </w:r>
      <w:r w:rsidRPr="0019379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9379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9379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9379F" w:rsidRPr="0019379F" w:rsidRDefault="0019379F" w:rsidP="0019379F">
      <w:pPr>
        <w:tabs>
          <w:tab w:val="left" w:leader="underscore" w:pos="3417"/>
          <w:tab w:val="left" w:leader="underscore" w:pos="5813"/>
          <w:tab w:val="left" w:leader="underscore" w:pos="874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379F">
        <w:rPr>
          <w:rFonts w:ascii="Times New Roman" w:hAnsi="Times New Roman" w:cs="Times New Roman"/>
          <w:color w:val="000000"/>
          <w:sz w:val="24"/>
          <w:szCs w:val="24"/>
        </w:rPr>
        <w:t xml:space="preserve">Сроки: </w:t>
      </w:r>
      <w:proofErr w:type="gramStart"/>
      <w:r w:rsidRPr="0019379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 </w:t>
      </w:r>
      <w:r w:rsidRPr="001937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9379F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End"/>
      <w:r w:rsidRPr="0019379F">
        <w:rPr>
          <w:rFonts w:ascii="Times New Roman" w:hAnsi="Times New Roman" w:cs="Times New Roman"/>
          <w:color w:val="000000"/>
          <w:spacing w:val="-9"/>
          <w:sz w:val="24"/>
          <w:szCs w:val="24"/>
        </w:rPr>
        <w:t>по</w:t>
      </w:r>
      <w:r w:rsidRPr="0019379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9379F" w:rsidRPr="0019379F" w:rsidRDefault="0019379F" w:rsidP="0019379F">
      <w:pPr>
        <w:tabs>
          <w:tab w:val="left" w:leader="underscore" w:pos="3417"/>
          <w:tab w:val="left" w:leader="underscore" w:pos="5813"/>
          <w:tab w:val="left" w:leader="underscore" w:pos="874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811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31"/>
        <w:gridCol w:w="1418"/>
        <w:gridCol w:w="2978"/>
      </w:tblGrid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9379F" w:rsidRPr="0019379F" w:rsidRDefault="0019379F" w:rsidP="0019379F">
            <w:pPr>
              <w:tabs>
                <w:tab w:val="left" w:pos="1819"/>
              </w:tabs>
              <w:snapToGrid w:val="0"/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Наименование документа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171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  <w:t xml:space="preserve">Отметка о </w:t>
            </w:r>
            <w:r w:rsidRPr="0019379F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наличии</w:t>
            </w: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Необходимость предоставления копий документов</w:t>
            </w: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Приказ/ распоряжение о возложении ответственности за ОТ на лицо из руководящего состава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Предоставить копию приказа</w:t>
            </w: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36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Приказ/  распоряжение о назначении специалиста по ОТ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(создании службы ОТ)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Предоставить копию приказа</w:t>
            </w: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Приказ/ распоряжение о назначении лиц, ответственных за </w:t>
            </w:r>
            <w:r w:rsidRPr="0019379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безопасную эксплуатацию объектов, машин, оборудования и </w:t>
            </w: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работ, связанных с повышенной опасностью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Предоставить копию приказа</w:t>
            </w: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29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Приказ/ распоряжение о создании постоянно действующей </w:t>
            </w:r>
            <w:r w:rsidRPr="0019379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комиссии по охране труда и    промышленной </w:t>
            </w: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безопасности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Протоколы проверки знаний по ОТ, ПБ, специальных правил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копии протоколов персонала который планируется задействовать на работах по договору </w:t>
            </w: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Удостоверения с отметкой о проверке знаний требований НТД по ОТ, ППБ, с допуском на специальные работы.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копии удостоверений персонала который планируется задействовать на работах по договору </w:t>
            </w: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Технические паспорта с результатами технических освидетельствований грузоподъемных механизмов, Журнал учета и осмотра съемных грузозахватных приспособлений и тары, подтверждающие </w:t>
            </w:r>
            <w:r w:rsidRPr="0019379F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соответствие</w:t>
            </w: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технического состояния механизмов и приспособлений, </w:t>
            </w:r>
            <w:r w:rsidRPr="0019379F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привлекаемых к </w:t>
            </w: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выполнению работ, требованиям правил к данным механизмам и приспособлениям</w:t>
            </w:r>
          </w:p>
        </w:tc>
        <w:tc>
          <w:tcPr>
            <w:tcW w:w="6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копии технических паспортов г/п механизмов и Журнала учета и осмотра грузозахватных  приспособлений  которые планируются задействовать на работах по договору </w:t>
            </w: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Положение о проверке знаний ОТ в организации</w:t>
            </w:r>
          </w:p>
        </w:tc>
        <w:tc>
          <w:tcPr>
            <w:tcW w:w="66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Приказ/ распоряжение о назначении ответственного за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Предоставить копию приказа</w:t>
            </w: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22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Приказ/ распоряжение о списке лиц, имеющих право выдавать наряд-допуск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Предоставить копию приказа</w:t>
            </w: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Приказ/ распоряжение о назначении     руководителей </w:t>
            </w: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стажировки на рабочих местах после первичного инструктажа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Программа проведения вводного инструктажа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Инструкции по ОТ для отдельных профессий и видов работ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 xml:space="preserve">Удостоверения (протоколы): </w:t>
            </w:r>
            <w:r w:rsidRPr="0019379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о прохождении обучения и проверке знаний   требований ОТ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руководителей, специалистов, работников; </w:t>
            </w:r>
            <w:r w:rsidRPr="0019379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о прохождении обучения и проверке знаний по специальным </w:t>
            </w:r>
            <w:r w:rsidRPr="0019379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разделам  ОТ и ПБ   при эксплуатации объектов, машин, </w:t>
            </w: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оборудования и производстве работ, связанных с повышенной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опасностью руководителей, специалистов, работников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копии удостоверений персонала, который планируется задействовать на работах по договору </w:t>
            </w: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Перечень:</w:t>
            </w:r>
          </w:p>
          <w:p w:rsidR="0019379F" w:rsidRPr="0019379F" w:rsidRDefault="0019379F" w:rsidP="001937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Средств коллективной защиты по рабочим местам </w:t>
            </w:r>
          </w:p>
          <w:p w:rsidR="0019379F" w:rsidRPr="0019379F" w:rsidRDefault="0019379F" w:rsidP="001937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Средств индивидуальной защиты по профессиям</w:t>
            </w:r>
          </w:p>
          <w:p w:rsidR="0019379F" w:rsidRPr="0019379F" w:rsidRDefault="0019379F" w:rsidP="001937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нормативной документации по ОТ в организации </w:t>
            </w:r>
          </w:p>
          <w:p w:rsidR="0019379F" w:rsidRPr="0019379F" w:rsidRDefault="005F5BDF" w:rsidP="001937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Профессий и работ с обязательными предварительными и</w:t>
            </w:r>
            <w:r w:rsidR="0019379F" w:rsidRPr="0019379F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="0019379F" w:rsidRPr="0019379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периодическими медицинскими осмотрами </w:t>
            </w:r>
          </w:p>
          <w:p w:rsidR="0019379F" w:rsidRPr="0019379F" w:rsidRDefault="0019379F" w:rsidP="001937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Мест (условий)-производства и видов работ на выполнение</w:t>
            </w:r>
            <w:r w:rsidRPr="0019379F">
              <w:rPr>
                <w:rFonts w:ascii="Times New Roman" w:hAnsi="Times New Roman" w:cs="Times New Roman"/>
                <w:b/>
                <w:bCs/>
                <w:color w:val="000000"/>
                <w:spacing w:val="9"/>
                <w:sz w:val="24"/>
                <w:szCs w:val="24"/>
              </w:rPr>
              <w:t xml:space="preserve"> </w:t>
            </w: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которых необходимо выдавать наряд допуск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План:</w:t>
            </w:r>
          </w:p>
          <w:p w:rsidR="0019379F" w:rsidRPr="0019379F" w:rsidRDefault="0019379F" w:rsidP="001937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Мероприятий по ОТ, обеспечивающих безопасные условия </w:t>
            </w: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труда;</w:t>
            </w:r>
          </w:p>
          <w:p w:rsidR="0019379F" w:rsidRPr="0019379F" w:rsidRDefault="0019379F" w:rsidP="001937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Эвакуации персонала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Сведения о травматизме и профессиональных заболеваниях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>Предоставить сведения за последние 5 лет</w:t>
            </w:r>
          </w:p>
        </w:tc>
      </w:tr>
      <w:tr w:rsidR="0019379F" w:rsidRPr="0019379F" w:rsidTr="0058076F">
        <w:trPr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Список оперативной и отчетной документации по ОТ и ПБ, ведущийся в организации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список </w:t>
            </w:r>
          </w:p>
        </w:tc>
      </w:tr>
      <w:tr w:rsidR="0019379F" w:rsidRPr="0019379F" w:rsidTr="0058076F">
        <w:trPr>
          <w:cantSplit/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noWrap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Документы, подтверждающие страхование работников от несчастных случаев на производстве и профзаболеваний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79F" w:rsidRPr="0019379F" w:rsidTr="0058076F">
        <w:trPr>
          <w:cantSplit/>
          <w:trHeight w:val="20"/>
        </w:trPr>
        <w:tc>
          <w:tcPr>
            <w:tcW w:w="2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Журналы: </w:t>
            </w:r>
          </w:p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Регистрации вводного инструктажа;</w:t>
            </w:r>
          </w:p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Регистрации инструктажа на рабочем месте; </w:t>
            </w:r>
          </w:p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Регистрации инструктажа по пожарной безопасности; Регистрации нарядов допусков на производство работ повышенной опасности; Учета присвоения I группы по электробезопасности </w:t>
            </w:r>
            <w:proofErr w:type="spellStart"/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неэлектротехническому</w:t>
            </w:r>
            <w:proofErr w:type="spellEnd"/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персоналу; </w:t>
            </w:r>
          </w:p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Учета и осмотра съемных грузозахватных приспособлений и тары; </w:t>
            </w:r>
          </w:p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Вахтенный журнал крановщика </w:t>
            </w:r>
          </w:p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Приемки и осмотра лестниц, лесов и подмостей, акты приемки лесов и подмостей высотой выше 4 м., назначенной комиссией; Учета и проверки норм и правил работы в электроустановках; Учета, проверки и испытаний средств индивидуальной защиты; Учета работ по нарядам и распоряжениям в электроустановках; Учета и проверки электроинструмента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379F" w:rsidRPr="0019379F" w:rsidRDefault="0019379F" w:rsidP="0019379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9379F" w:rsidRDefault="0019379F" w:rsidP="0019379F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19379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Примечание: Перечень документации и список согласующих лиц может быть увеличен (изменен) по </w:t>
      </w:r>
      <w:r w:rsidRPr="0019379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усмотрению заказчика в соответствии со спецификой и направлением деятельности </w:t>
      </w:r>
      <w:r w:rsidRPr="0019379F">
        <w:rPr>
          <w:rFonts w:ascii="Times New Roman" w:hAnsi="Times New Roman" w:cs="Times New Roman"/>
          <w:color w:val="000000"/>
          <w:spacing w:val="-3"/>
          <w:sz w:val="24"/>
          <w:szCs w:val="24"/>
        </w:rPr>
        <w:t>организации, оказывающей услуги.</w:t>
      </w:r>
    </w:p>
    <w:p w:rsidR="0058076F" w:rsidRDefault="0058076F" w:rsidP="0019379F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58076F" w:rsidRDefault="0058076F" w:rsidP="0019379F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58076F" w:rsidRDefault="0058076F" w:rsidP="0019379F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58076F" w:rsidRPr="0019379F" w:rsidRDefault="0058076F" w:rsidP="0019379F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19379F" w:rsidRDefault="0019379F" w:rsidP="0019379F">
      <w:pPr>
        <w:spacing w:after="0" w:line="240" w:lineRule="auto"/>
        <w:ind w:right="310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u w:val="single"/>
        </w:rPr>
      </w:pPr>
    </w:p>
    <w:p w:rsidR="005F5BDF" w:rsidRDefault="005F5BDF" w:rsidP="0019379F">
      <w:pPr>
        <w:spacing w:after="0" w:line="240" w:lineRule="auto"/>
        <w:ind w:right="310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u w:val="single"/>
        </w:rPr>
      </w:pPr>
    </w:p>
    <w:p w:rsidR="005F5BDF" w:rsidRPr="0019379F" w:rsidRDefault="005F5BDF" w:rsidP="0019379F">
      <w:pPr>
        <w:spacing w:after="0" w:line="240" w:lineRule="auto"/>
        <w:ind w:right="310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u w:val="single"/>
        </w:rPr>
      </w:pPr>
    </w:p>
    <w:p w:rsidR="0019379F" w:rsidRPr="0019379F" w:rsidRDefault="0019379F" w:rsidP="0019379F">
      <w:pPr>
        <w:spacing w:after="0" w:line="240" w:lineRule="auto"/>
        <w:ind w:right="310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u w:val="single"/>
        </w:rPr>
      </w:pPr>
      <w:r w:rsidRPr="0019379F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u w:val="single"/>
        </w:rPr>
        <w:t>Проверено:</w:t>
      </w:r>
    </w:p>
    <w:p w:rsidR="00790010" w:rsidRDefault="00790010" w:rsidP="0019379F">
      <w:pPr>
        <w:spacing w:after="0" w:line="240" w:lineRule="auto"/>
        <w:ind w:right="310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  <w:u w:val="single"/>
        </w:rPr>
      </w:pPr>
    </w:p>
    <w:p w:rsidR="0019379F" w:rsidRPr="00790010" w:rsidRDefault="0019379F" w:rsidP="00790010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811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07"/>
        <w:gridCol w:w="1643"/>
        <w:gridCol w:w="1405"/>
        <w:gridCol w:w="2372"/>
      </w:tblGrid>
      <w:tr w:rsidR="0019379F" w:rsidRPr="0019379F" w:rsidTr="00790010">
        <w:trPr>
          <w:trHeight w:hRule="exact" w:val="396"/>
        </w:trPr>
        <w:tc>
          <w:tcPr>
            <w:tcW w:w="2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Ответственные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Дата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Подпись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Инициалы, фамилия</w:t>
            </w:r>
          </w:p>
        </w:tc>
      </w:tr>
      <w:tr w:rsidR="0019379F" w:rsidRPr="0019379F" w:rsidTr="00790010">
        <w:trPr>
          <w:trHeight w:hRule="exact" w:val="491"/>
        </w:trPr>
        <w:tc>
          <w:tcPr>
            <w:tcW w:w="2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Инспектор по охране труда заказчика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379F" w:rsidRPr="0019379F" w:rsidTr="00790010">
        <w:trPr>
          <w:trHeight w:hRule="exact" w:val="382"/>
        </w:trPr>
        <w:tc>
          <w:tcPr>
            <w:tcW w:w="2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Руководитель исполнителя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379F" w:rsidRPr="0019379F" w:rsidTr="00790010">
        <w:trPr>
          <w:trHeight w:hRule="exact" w:val="396"/>
        </w:trPr>
        <w:tc>
          <w:tcPr>
            <w:tcW w:w="2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19379F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Специалист по ОТ и ПБ исполнителя</w:t>
            </w:r>
          </w:p>
        </w:tc>
        <w:tc>
          <w:tcPr>
            <w:tcW w:w="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9379F" w:rsidRPr="0019379F" w:rsidRDefault="0019379F" w:rsidP="0019379F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9379F" w:rsidRPr="0019379F" w:rsidRDefault="0019379F" w:rsidP="0019379F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79F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14792C" w:rsidRDefault="0014792C" w:rsidP="0014792C">
      <w:pPr>
        <w:pStyle w:val="2"/>
        <w:keepNext w:val="0"/>
        <w:widowControl w:val="0"/>
        <w:tabs>
          <w:tab w:val="clear" w:pos="2160"/>
          <w:tab w:val="left" w:pos="709"/>
        </w:tabs>
        <w:spacing w:before="0" w:after="0"/>
        <w:ind w:left="0" w:firstLine="0"/>
        <w:outlineLvl w:val="9"/>
        <w:rPr>
          <w:sz w:val="24"/>
          <w:szCs w:val="24"/>
        </w:rPr>
      </w:pPr>
      <w:bookmarkStart w:id="67" w:name="_Toc156574815"/>
      <w:bookmarkStart w:id="68" w:name="_Toc156575041"/>
    </w:p>
    <w:p w:rsidR="0019379F" w:rsidRPr="0019379F" w:rsidRDefault="0019379F" w:rsidP="0014792C">
      <w:pPr>
        <w:pStyle w:val="2"/>
        <w:keepNext w:val="0"/>
        <w:widowControl w:val="0"/>
        <w:tabs>
          <w:tab w:val="clear" w:pos="2160"/>
          <w:tab w:val="left" w:pos="709"/>
        </w:tabs>
        <w:spacing w:before="0" w:after="0"/>
        <w:ind w:left="0" w:firstLine="0"/>
        <w:outlineLvl w:val="9"/>
        <w:rPr>
          <w:sz w:val="24"/>
          <w:szCs w:val="24"/>
        </w:rPr>
      </w:pPr>
      <w:r w:rsidRPr="0019379F">
        <w:rPr>
          <w:sz w:val="24"/>
          <w:szCs w:val="24"/>
        </w:rPr>
        <w:t>Инструкции по заполнению</w:t>
      </w:r>
      <w:bookmarkEnd w:id="67"/>
      <w:bookmarkEnd w:id="68"/>
      <w:r w:rsidR="0014792C">
        <w:rPr>
          <w:sz w:val="24"/>
          <w:szCs w:val="24"/>
        </w:rPr>
        <w:t>:</w:t>
      </w:r>
    </w:p>
    <w:p w:rsidR="0019379F" w:rsidRDefault="0019379F" w:rsidP="00790010">
      <w:pPr>
        <w:pStyle w:val="a6"/>
        <w:widowControl w:val="0"/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line="240" w:lineRule="auto"/>
        <w:ind w:left="0" w:right="423" w:firstLine="0"/>
        <w:rPr>
          <w:sz w:val="24"/>
          <w:szCs w:val="24"/>
        </w:rPr>
      </w:pPr>
      <w:r w:rsidRPr="0019379F">
        <w:rPr>
          <w:sz w:val="24"/>
          <w:szCs w:val="24"/>
        </w:rPr>
        <w:t>Данные инструкции не следует воспроизводить в документах, подготовленных Участником.</w:t>
      </w:r>
    </w:p>
    <w:p w:rsidR="0019379F" w:rsidRPr="0019379F" w:rsidRDefault="0019379F" w:rsidP="00790010">
      <w:pPr>
        <w:pStyle w:val="a6"/>
        <w:widowControl w:val="0"/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line="240" w:lineRule="auto"/>
        <w:ind w:left="0" w:right="423" w:firstLine="0"/>
        <w:rPr>
          <w:sz w:val="24"/>
          <w:szCs w:val="24"/>
        </w:rPr>
      </w:pPr>
      <w:r w:rsidRPr="0019379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19379F" w:rsidRPr="0019379F" w:rsidRDefault="0019379F" w:rsidP="00790010">
      <w:pPr>
        <w:pStyle w:val="a6"/>
        <w:widowControl w:val="0"/>
        <w:numPr>
          <w:ilvl w:val="0"/>
          <w:numId w:val="23"/>
        </w:numPr>
        <w:tabs>
          <w:tab w:val="left" w:pos="426"/>
          <w:tab w:val="left" w:pos="709"/>
          <w:tab w:val="left" w:pos="851"/>
        </w:tabs>
        <w:spacing w:line="240" w:lineRule="auto"/>
        <w:ind w:left="0" w:right="423" w:firstLine="0"/>
        <w:rPr>
          <w:sz w:val="24"/>
          <w:szCs w:val="24"/>
        </w:rPr>
      </w:pPr>
      <w:r w:rsidRPr="0019379F">
        <w:rPr>
          <w:sz w:val="24"/>
          <w:szCs w:val="24"/>
        </w:rPr>
        <w:t>В таблице данного перечня делаются отметки о наличии указанных документов (имеется, не имеется, не требуется) у Участника с обязательным указанием даты утверждения, № приказа, № удостоверения и т.п. Копии указанных документов прилагаются к перечню в обязательном порядке.</w:t>
      </w:r>
    </w:p>
    <w:p w:rsidR="0019379F" w:rsidRPr="0019379F" w:rsidRDefault="0019379F" w:rsidP="0019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/>
        <w:rPr>
          <w:rFonts w:ascii="Times New Roman" w:hAnsi="Times New Roman" w:cs="Times New Roman"/>
          <w:i/>
          <w:sz w:val="24"/>
          <w:szCs w:val="24"/>
        </w:rPr>
      </w:pPr>
    </w:p>
    <w:p w:rsidR="00B914A6" w:rsidRDefault="00B914A6" w:rsidP="00B914A6">
      <w:pPr>
        <w:pStyle w:val="a6"/>
        <w:widowControl w:val="0"/>
        <w:tabs>
          <w:tab w:val="clear" w:pos="1134"/>
          <w:tab w:val="left" w:pos="709"/>
          <w:tab w:val="left" w:pos="851"/>
        </w:tabs>
        <w:spacing w:line="240" w:lineRule="auto"/>
        <w:ind w:left="0" w:firstLine="0"/>
        <w:rPr>
          <w:sz w:val="24"/>
          <w:szCs w:val="24"/>
        </w:rPr>
        <w:sectPr w:rsidR="00B914A6" w:rsidSect="00E36CF1">
          <w:pgSz w:w="11906" w:h="16838" w:code="9"/>
          <w:pgMar w:top="426" w:right="142" w:bottom="284" w:left="709" w:header="680" w:footer="576" w:gutter="0"/>
          <w:cols w:space="708"/>
          <w:docGrid w:linePitch="381"/>
        </w:sectPr>
      </w:pPr>
    </w:p>
    <w:p w:rsidR="00B914A6" w:rsidRPr="002D4A36" w:rsidRDefault="00B914A6" w:rsidP="0014792C">
      <w:pPr>
        <w:pStyle w:val="af3"/>
        <w:outlineLvl w:val="0"/>
      </w:pPr>
      <w:bookmarkStart w:id="69" w:name="_Toc171527400"/>
      <w:r>
        <w:lastRenderedPageBreak/>
        <w:t>Форма №12</w:t>
      </w:r>
      <w:bookmarkEnd w:id="69"/>
    </w:p>
    <w:p w:rsidR="0019379F" w:rsidRDefault="00B914A6" w:rsidP="0014792C">
      <w:pPr>
        <w:pStyle w:val="af3"/>
        <w:outlineLvl w:val="0"/>
        <w:rPr>
          <w:snapToGrid w:val="0"/>
        </w:rPr>
      </w:pPr>
      <w:bookmarkStart w:id="70" w:name="_Toc156814462"/>
      <w:bookmarkStart w:id="71" w:name="_Toc171527401"/>
      <w:r w:rsidRPr="00B914A6">
        <w:rPr>
          <w:snapToGrid w:val="0"/>
        </w:rPr>
        <w:t>Согласие с проектом Договора</w:t>
      </w:r>
      <w:bookmarkEnd w:id="70"/>
      <w:bookmarkEnd w:id="71"/>
    </w:p>
    <w:p w:rsidR="00B914A6" w:rsidRDefault="00B914A6" w:rsidP="00B914A6">
      <w:pPr>
        <w:pStyle w:val="a6"/>
        <w:widowControl w:val="0"/>
        <w:tabs>
          <w:tab w:val="clear" w:pos="1134"/>
          <w:tab w:val="left" w:pos="709"/>
          <w:tab w:val="left" w:pos="851"/>
        </w:tabs>
        <w:spacing w:line="240" w:lineRule="auto"/>
        <w:ind w:left="0" w:firstLine="0"/>
        <w:jc w:val="center"/>
        <w:rPr>
          <w:rFonts w:eastAsiaTheme="minorHAnsi"/>
          <w:b/>
          <w:snapToGrid w:val="0"/>
          <w:szCs w:val="24"/>
          <w:lang w:eastAsia="en-US"/>
        </w:rPr>
      </w:pPr>
    </w:p>
    <w:p w:rsidR="00B914A6" w:rsidRPr="00651213" w:rsidRDefault="00B914A6" w:rsidP="00B914A6">
      <w:pPr>
        <w:pStyle w:val="a4"/>
        <w:spacing w:after="0" w:line="240" w:lineRule="auto"/>
        <w:rPr>
          <w:rFonts w:ascii="Times New Roman" w:hAnsi="Times New Roman" w:cs="Times New Roman"/>
          <w:color w:val="C00000"/>
          <w:sz w:val="24"/>
        </w:rPr>
      </w:pPr>
      <w:r>
        <w:rPr>
          <w:rFonts w:ascii="Times New Roman" w:hAnsi="Times New Roman" w:cs="Times New Roman"/>
          <w:sz w:val="24"/>
        </w:rPr>
        <w:t xml:space="preserve">12.1 </w:t>
      </w:r>
      <w:r w:rsidRPr="00B914A6">
        <w:rPr>
          <w:rFonts w:ascii="Times New Roman" w:hAnsi="Times New Roman" w:cs="Times New Roman"/>
          <w:color w:val="C00000"/>
          <w:sz w:val="24"/>
        </w:rPr>
        <w:t xml:space="preserve">в случае согласия </w:t>
      </w:r>
      <w:r>
        <w:rPr>
          <w:rFonts w:ascii="Times New Roman" w:hAnsi="Times New Roman" w:cs="Times New Roman"/>
          <w:sz w:val="24"/>
        </w:rPr>
        <w:t>с проектом Договора</w:t>
      </w:r>
    </w:p>
    <w:p w:rsidR="00B914A6" w:rsidRPr="00B914A6" w:rsidRDefault="00B914A6" w:rsidP="00B914A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B914A6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4A6" w:rsidRPr="00B914A6" w:rsidRDefault="00B914A6" w:rsidP="00B914A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4A6">
        <w:rPr>
          <w:rFonts w:ascii="Times New Roman" w:hAnsi="Times New Roman" w:cs="Times New Roman"/>
          <w:b/>
          <w:sz w:val="24"/>
          <w:szCs w:val="24"/>
        </w:rPr>
        <w:t>Справка о согласии с проектом Договора</w:t>
      </w: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_________________________________</w:t>
      </w: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4A6">
        <w:rPr>
          <w:rFonts w:ascii="Times New Roman" w:hAnsi="Times New Roman" w:cs="Times New Roman"/>
          <w:b/>
          <w:sz w:val="24"/>
          <w:szCs w:val="24"/>
        </w:rPr>
        <w:t>Уважаемые господа!</w:t>
      </w: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Настоящим подтверждаем свое согласие с представленным проектом договора и выражаем свое _____________ (указывается согласие/несогласие) о применении системы электронного документооборота (ЭДО) с использованием квалифицированной электронной подписи и передачей документов и информации через оператора электронного документооборота при исполнении договора, заключенного по результатам закупки, в случае признания нас победителем закупочной процедуры.</w:t>
      </w:r>
    </w:p>
    <w:p w:rsidR="00B914A6" w:rsidRPr="00B914A6" w:rsidRDefault="00B914A6" w:rsidP="00B914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В настоящее время мы работаем с _____________ (указать оператора электронного документооборота) (информация указывается при наличии у участника договора с оператором ЭДО).</w:t>
      </w: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B914A6" w:rsidRPr="00B914A6" w:rsidRDefault="00B914A6" w:rsidP="00B914A6">
      <w:pPr>
        <w:spacing w:after="0" w:line="240" w:lineRule="auto"/>
        <w:ind w:right="3684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(подпись, М.П.)</w:t>
      </w: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B914A6" w:rsidRPr="00B914A6" w:rsidRDefault="00B914A6" w:rsidP="00B914A6">
      <w:pPr>
        <w:spacing w:after="0" w:line="240" w:lineRule="auto"/>
        <w:ind w:right="3684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14A6" w:rsidRPr="00B914A6" w:rsidRDefault="00B914A6" w:rsidP="00B914A6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B914A6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B914A6" w:rsidRDefault="00B914A6" w:rsidP="00B914A6">
      <w:pPr>
        <w:pStyle w:val="s18-"/>
        <w:widowControl w:val="0"/>
        <w:spacing w:before="0" w:after="0"/>
        <w:rPr>
          <w:sz w:val="24"/>
          <w:szCs w:val="24"/>
        </w:rPr>
      </w:pPr>
      <w:bookmarkStart w:id="72" w:name="_Toc90385120"/>
    </w:p>
    <w:p w:rsidR="00B914A6" w:rsidRPr="00B914A6" w:rsidRDefault="00B914A6" w:rsidP="00246290">
      <w:pPr>
        <w:pStyle w:val="s18-"/>
        <w:widowControl w:val="0"/>
        <w:spacing w:before="0" w:after="0"/>
        <w:outlineLvl w:val="9"/>
        <w:rPr>
          <w:sz w:val="24"/>
          <w:szCs w:val="24"/>
        </w:rPr>
      </w:pPr>
      <w:bookmarkStart w:id="73" w:name="_Toc156574816"/>
      <w:bookmarkStart w:id="74" w:name="_Toc156575042"/>
      <w:r w:rsidRPr="00B914A6">
        <w:rPr>
          <w:sz w:val="24"/>
          <w:szCs w:val="24"/>
        </w:rPr>
        <w:t>Инструкции по заполнению</w:t>
      </w:r>
      <w:bookmarkEnd w:id="72"/>
      <w:bookmarkEnd w:id="73"/>
      <w:bookmarkEnd w:id="74"/>
      <w:r w:rsidR="00246290">
        <w:rPr>
          <w:sz w:val="24"/>
          <w:szCs w:val="24"/>
        </w:rPr>
        <w:t>:</w:t>
      </w:r>
    </w:p>
    <w:p w:rsidR="00B914A6" w:rsidRPr="00B914A6" w:rsidRDefault="00B914A6" w:rsidP="00B914A6">
      <w:pPr>
        <w:pStyle w:val="a9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914A6">
        <w:rPr>
          <w:rFonts w:ascii="Times New Roman" w:hAnsi="Times New Roman" w:cs="Times New Roman"/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B914A6" w:rsidRPr="00B914A6" w:rsidRDefault="00B914A6" w:rsidP="00B914A6">
      <w:pPr>
        <w:pStyle w:val="a9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914A6">
        <w:rPr>
          <w:rFonts w:ascii="Times New Roman" w:hAnsi="Times New Roman" w:cs="Times New Roman"/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B914A6" w:rsidRPr="00B914A6" w:rsidRDefault="00B914A6" w:rsidP="00B914A6">
      <w:pPr>
        <w:pStyle w:val="a9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914A6">
        <w:rPr>
          <w:rFonts w:ascii="Times New Roman" w:hAnsi="Times New Roman" w:cs="Times New Roman"/>
          <w:sz w:val="24"/>
          <w:szCs w:val="24"/>
        </w:rPr>
        <w:t xml:space="preserve">Не считаются разногласиями предложения по формулировкам условий договора, направленным на исправление грамматических и технических ошибок, если таковые выявлены Участником закупки в проекте договора. </w:t>
      </w:r>
    </w:p>
    <w:p w:rsidR="00B914A6" w:rsidRPr="00B914A6" w:rsidRDefault="00B914A6" w:rsidP="00B914A6">
      <w:pPr>
        <w:pStyle w:val="a9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914A6">
        <w:rPr>
          <w:rFonts w:ascii="Times New Roman" w:hAnsi="Times New Roman" w:cs="Times New Roman"/>
          <w:b/>
          <w:sz w:val="24"/>
          <w:szCs w:val="24"/>
        </w:rPr>
        <w:t>В случае несогласия участника на применение ЭДО</w:t>
      </w:r>
      <w:r w:rsidRPr="00B914A6">
        <w:rPr>
          <w:rFonts w:ascii="Times New Roman" w:hAnsi="Times New Roman" w:cs="Times New Roman"/>
          <w:sz w:val="24"/>
          <w:szCs w:val="24"/>
        </w:rPr>
        <w:t xml:space="preserve"> условия проекта договора о применении ЭДО исключаются.</w:t>
      </w:r>
    </w:p>
    <w:p w:rsidR="00B914A6" w:rsidRPr="00B914A6" w:rsidRDefault="00B914A6" w:rsidP="00B914A6">
      <w:pPr>
        <w:pStyle w:val="a9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914A6">
        <w:rPr>
          <w:rFonts w:ascii="Times New Roman" w:hAnsi="Times New Roman" w:cs="Times New Roman"/>
          <w:sz w:val="24"/>
          <w:szCs w:val="24"/>
        </w:rPr>
        <w:t>Заказчик работает через систему электронного документооборота «</w:t>
      </w:r>
      <w:proofErr w:type="spellStart"/>
      <w:r w:rsidRPr="00B914A6">
        <w:rPr>
          <w:rFonts w:ascii="Times New Roman" w:hAnsi="Times New Roman" w:cs="Times New Roman"/>
          <w:sz w:val="24"/>
          <w:szCs w:val="24"/>
        </w:rPr>
        <w:t>Диадок</w:t>
      </w:r>
      <w:proofErr w:type="spellEnd"/>
      <w:r w:rsidRPr="00B914A6">
        <w:rPr>
          <w:rFonts w:ascii="Times New Roman" w:hAnsi="Times New Roman" w:cs="Times New Roman"/>
          <w:sz w:val="24"/>
          <w:szCs w:val="24"/>
        </w:rPr>
        <w:t>» АО «ПФ «СКБ Контур». Для пользователей других систем электронного документооборота возможен обмен электронными документами через роуминг между операторами.</w:t>
      </w:r>
    </w:p>
    <w:p w:rsidR="00B914A6" w:rsidRPr="00B914A6" w:rsidRDefault="00B914A6" w:rsidP="00B914A6">
      <w:pPr>
        <w:pStyle w:val="a9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  <w:sectPr w:rsidR="00B914A6" w:rsidRPr="00B914A6" w:rsidSect="00E36CF1">
          <w:pgSz w:w="11906" w:h="16838"/>
          <w:pgMar w:top="426" w:right="849" w:bottom="1276" w:left="1701" w:header="567" w:footer="839" w:gutter="0"/>
          <w:pgNumType w:start="22"/>
          <w:cols w:space="708"/>
          <w:docGrid w:linePitch="360"/>
        </w:sectPr>
      </w:pPr>
      <w:r w:rsidRPr="00B914A6">
        <w:rPr>
          <w:rFonts w:ascii="Times New Roman" w:hAnsi="Times New Roman" w:cs="Times New Roman"/>
          <w:sz w:val="24"/>
          <w:szCs w:val="24"/>
        </w:rPr>
        <w:t xml:space="preserve">Условия Договора будут определяться в соответствии с Приложением  </w:t>
      </w:r>
      <w:r>
        <w:rPr>
          <w:rFonts w:ascii="Times New Roman" w:hAnsi="Times New Roman" w:cs="Times New Roman"/>
          <w:sz w:val="24"/>
          <w:szCs w:val="24"/>
        </w:rPr>
        <w:t>(Проект договора</w:t>
      </w:r>
    </w:p>
    <w:p w:rsidR="00B914A6" w:rsidRPr="00651213" w:rsidRDefault="00B914A6" w:rsidP="00B914A6">
      <w:pPr>
        <w:pStyle w:val="a4"/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12.2 </w:t>
      </w:r>
      <w:r w:rsidRPr="00B914A6">
        <w:rPr>
          <w:rFonts w:ascii="Times New Roman" w:hAnsi="Times New Roman" w:cs="Times New Roman"/>
          <w:color w:val="C00000"/>
          <w:sz w:val="24"/>
        </w:rPr>
        <w:t xml:space="preserve">в случае несогласия </w:t>
      </w:r>
      <w:r>
        <w:rPr>
          <w:rFonts w:ascii="Times New Roman" w:hAnsi="Times New Roman" w:cs="Times New Roman"/>
          <w:sz w:val="24"/>
        </w:rPr>
        <w:t>с проектом Д</w:t>
      </w:r>
      <w:r w:rsidRPr="00B914A6">
        <w:rPr>
          <w:rFonts w:ascii="Times New Roman" w:hAnsi="Times New Roman" w:cs="Times New Roman"/>
          <w:sz w:val="24"/>
        </w:rPr>
        <w:t>оговора</w:t>
      </w:r>
    </w:p>
    <w:p w:rsidR="00B914A6" w:rsidRPr="00B914A6" w:rsidRDefault="00B914A6" w:rsidP="00B914A6">
      <w:pPr>
        <w:pBdr>
          <w:top w:val="single" w:sz="4" w:space="0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B914A6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B914A6" w:rsidRPr="00B914A6" w:rsidRDefault="00B914A6" w:rsidP="00B91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4A6">
        <w:rPr>
          <w:rFonts w:ascii="Times New Roman" w:hAnsi="Times New Roman" w:cs="Times New Roman"/>
          <w:b/>
          <w:sz w:val="24"/>
          <w:szCs w:val="24"/>
        </w:rPr>
        <w:t>Протокол разногласий</w:t>
      </w:r>
    </w:p>
    <w:p w:rsidR="00B914A6" w:rsidRPr="00B914A6" w:rsidRDefault="00B914A6" w:rsidP="00B914A6">
      <w:pPr>
        <w:pStyle w:val="a6"/>
        <w:widowControl w:val="0"/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b/>
          <w:color w:val="FF0000"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_________________________________</w:t>
      </w:r>
    </w:p>
    <w:p w:rsidR="00B914A6" w:rsidRPr="00B914A6" w:rsidRDefault="00B914A6" w:rsidP="00B914A6">
      <w:pPr>
        <w:pStyle w:val="a6"/>
        <w:widowControl w:val="0"/>
        <w:tabs>
          <w:tab w:val="clear" w:pos="1134"/>
          <w:tab w:val="left" w:pos="567"/>
        </w:tabs>
        <w:spacing w:line="240" w:lineRule="auto"/>
        <w:ind w:left="0" w:firstLine="0"/>
        <w:rPr>
          <w:b/>
          <w:color w:val="FF0000"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4A6">
        <w:rPr>
          <w:rFonts w:ascii="Times New Roman" w:hAnsi="Times New Roman" w:cs="Times New Roman"/>
          <w:b/>
          <w:sz w:val="24"/>
          <w:szCs w:val="24"/>
        </w:rPr>
        <w:t>Уважаемые господа!</w:t>
      </w:r>
    </w:p>
    <w:p w:rsidR="00B914A6" w:rsidRPr="00B914A6" w:rsidRDefault="00B914A6" w:rsidP="00B914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Настоящим выражаем свое _____________ (указывается согласие/несогласие) о применении системы электронного документооборота (ЭДО) с использованием квалифицированной электронной подписи и передачей документов и информации через оператора электронного документооборота при исполнении договора, заключенного по результатам закупки, в случае признания нас победителем закупочной процедуры.</w:t>
      </w:r>
    </w:p>
    <w:p w:rsidR="00B914A6" w:rsidRPr="00B914A6" w:rsidRDefault="00B914A6" w:rsidP="00B914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В настоящее время мы работаем с _____________ (указать оператора электронного документооборота) (информация указывается при наличии у участника договора с оператором ЭДО).</w:t>
      </w:r>
    </w:p>
    <w:p w:rsidR="00B914A6" w:rsidRPr="00B914A6" w:rsidRDefault="00B914A6" w:rsidP="00B914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Предлагаем внести изменения в текст проекта Договора подряда и изложить в следующей редакции:</w:t>
      </w:r>
    </w:p>
    <w:p w:rsidR="00B914A6" w:rsidRPr="00B914A6" w:rsidRDefault="00B914A6" w:rsidP="00B914A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496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5"/>
        <w:gridCol w:w="3103"/>
        <w:gridCol w:w="2876"/>
      </w:tblGrid>
      <w:tr w:rsidR="00B914A6" w:rsidRPr="00B914A6" w:rsidTr="00B914A6">
        <w:trPr>
          <w:trHeight w:val="220"/>
        </w:trPr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14A6" w:rsidRPr="00B914A6" w:rsidRDefault="00B914A6" w:rsidP="00B914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4A6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Заказчика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14A6" w:rsidRPr="00B914A6" w:rsidRDefault="00B914A6" w:rsidP="00B914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4A6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Участника</w:t>
            </w: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914A6" w:rsidRPr="00B914A6" w:rsidRDefault="00B914A6" w:rsidP="00B914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4A6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Согласованная сторонами редакция</w:t>
            </w:r>
          </w:p>
        </w:tc>
      </w:tr>
      <w:tr w:rsidR="00B914A6" w:rsidRPr="00B914A6" w:rsidTr="0014792C"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4A6" w:rsidRPr="00B914A6" w:rsidTr="0014792C"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4A6" w:rsidRPr="00B914A6" w:rsidTr="0014792C"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14A6" w:rsidRPr="00B914A6" w:rsidTr="0014792C"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A6" w:rsidRPr="00B914A6" w:rsidRDefault="00B914A6" w:rsidP="00B914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914A6" w:rsidRPr="00B914A6" w:rsidRDefault="00B914A6" w:rsidP="00B914A6">
      <w:pPr>
        <w:pStyle w:val="a6"/>
        <w:widowControl w:val="0"/>
        <w:tabs>
          <w:tab w:val="clear" w:pos="1134"/>
          <w:tab w:val="left" w:pos="567"/>
        </w:tabs>
        <w:spacing w:line="240" w:lineRule="auto"/>
        <w:ind w:left="0" w:firstLine="0"/>
        <w:rPr>
          <w:b/>
          <w:color w:val="FF0000"/>
          <w:sz w:val="24"/>
          <w:szCs w:val="24"/>
        </w:rPr>
      </w:pP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B914A6" w:rsidRPr="00B914A6" w:rsidRDefault="00B914A6" w:rsidP="00B914A6">
      <w:pPr>
        <w:spacing w:after="0" w:line="240" w:lineRule="auto"/>
        <w:ind w:right="3684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(подпись, М.П.)</w:t>
      </w: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B914A6" w:rsidRPr="00B914A6" w:rsidRDefault="00B914A6" w:rsidP="00B914A6">
      <w:pPr>
        <w:spacing w:after="0" w:line="240" w:lineRule="auto"/>
        <w:ind w:right="3684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914A6" w:rsidRPr="00B914A6" w:rsidRDefault="00B914A6" w:rsidP="00B914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14A6" w:rsidRPr="00B914A6" w:rsidRDefault="00B914A6" w:rsidP="00B914A6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B914A6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B914A6" w:rsidRDefault="00B914A6" w:rsidP="00B914A6">
      <w:pPr>
        <w:pStyle w:val="a6"/>
        <w:widowControl w:val="0"/>
        <w:tabs>
          <w:tab w:val="clear" w:pos="1134"/>
          <w:tab w:val="left" w:pos="709"/>
          <w:tab w:val="left" w:pos="851"/>
        </w:tabs>
        <w:spacing w:line="240" w:lineRule="auto"/>
        <w:ind w:left="0" w:firstLine="0"/>
        <w:jc w:val="center"/>
        <w:rPr>
          <w:sz w:val="24"/>
          <w:szCs w:val="24"/>
        </w:rPr>
      </w:pPr>
    </w:p>
    <w:p w:rsidR="00B914A6" w:rsidRPr="00B914A6" w:rsidRDefault="00B914A6" w:rsidP="00246290">
      <w:pPr>
        <w:pStyle w:val="s18-"/>
        <w:widowControl w:val="0"/>
        <w:spacing w:before="0" w:after="0"/>
        <w:outlineLvl w:val="9"/>
        <w:rPr>
          <w:sz w:val="24"/>
          <w:szCs w:val="24"/>
        </w:rPr>
      </w:pPr>
      <w:bookmarkStart w:id="75" w:name="_Toc156574817"/>
      <w:bookmarkStart w:id="76" w:name="_Toc156575043"/>
      <w:r w:rsidRPr="00B914A6">
        <w:rPr>
          <w:sz w:val="24"/>
          <w:szCs w:val="24"/>
        </w:rPr>
        <w:t>Инструкции по заполнению</w:t>
      </w:r>
      <w:bookmarkEnd w:id="75"/>
      <w:bookmarkEnd w:id="76"/>
      <w:r w:rsidR="0014792C">
        <w:rPr>
          <w:sz w:val="24"/>
          <w:szCs w:val="24"/>
        </w:rPr>
        <w:t>:</w:t>
      </w:r>
    </w:p>
    <w:p w:rsidR="00B914A6" w:rsidRDefault="00B914A6" w:rsidP="00E34EF6">
      <w:pPr>
        <w:pStyle w:val="a9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914A6">
        <w:rPr>
          <w:rFonts w:ascii="Times New Roman" w:hAnsi="Times New Roman" w:cs="Times New Roman"/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14792C" w:rsidRPr="00B914A6" w:rsidRDefault="0014792C" w:rsidP="00E34EF6">
      <w:pPr>
        <w:pStyle w:val="a9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заполняет таблицу, указывая полный текст пункта проекта договора заказчика и полный текст пункта в предлагаемой редакции</w:t>
      </w:r>
    </w:p>
    <w:p w:rsidR="00B914A6" w:rsidRPr="00B914A6" w:rsidRDefault="00B914A6" w:rsidP="00E34EF6">
      <w:pPr>
        <w:pStyle w:val="a9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914A6">
        <w:rPr>
          <w:rFonts w:ascii="Times New Roman" w:hAnsi="Times New Roman" w:cs="Times New Roman"/>
          <w:sz w:val="24"/>
          <w:szCs w:val="24"/>
        </w:rPr>
        <w:t xml:space="preserve">Не считаются разногласиями предложения по формулировкам условий договора, направленным на исправление грамматических и технических ошибок, если таковые выявлены Участником закупки в проекте договора. </w:t>
      </w:r>
    </w:p>
    <w:p w:rsidR="00B914A6" w:rsidRPr="00B914A6" w:rsidRDefault="00B914A6" w:rsidP="00E34EF6">
      <w:pPr>
        <w:pStyle w:val="a9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914A6">
        <w:rPr>
          <w:rFonts w:ascii="Times New Roman" w:hAnsi="Times New Roman" w:cs="Times New Roman"/>
          <w:b/>
          <w:sz w:val="24"/>
          <w:szCs w:val="24"/>
        </w:rPr>
        <w:t>В случае несогласия участника на применение ЭДО</w:t>
      </w:r>
      <w:r w:rsidRPr="00B914A6">
        <w:rPr>
          <w:rFonts w:ascii="Times New Roman" w:hAnsi="Times New Roman" w:cs="Times New Roman"/>
          <w:sz w:val="24"/>
          <w:szCs w:val="24"/>
        </w:rPr>
        <w:t xml:space="preserve"> условия проекта договора о применении ЭДО исключаются.</w:t>
      </w:r>
    </w:p>
    <w:p w:rsidR="00B914A6" w:rsidRPr="00B914A6" w:rsidRDefault="00B914A6" w:rsidP="00E34EF6">
      <w:pPr>
        <w:pStyle w:val="a9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914A6">
        <w:rPr>
          <w:rFonts w:ascii="Times New Roman" w:hAnsi="Times New Roman" w:cs="Times New Roman"/>
          <w:sz w:val="24"/>
          <w:szCs w:val="24"/>
        </w:rPr>
        <w:t>Заказчик работает через систему электронного документооборота «</w:t>
      </w:r>
      <w:proofErr w:type="spellStart"/>
      <w:r w:rsidRPr="00B914A6">
        <w:rPr>
          <w:rFonts w:ascii="Times New Roman" w:hAnsi="Times New Roman" w:cs="Times New Roman"/>
          <w:sz w:val="24"/>
          <w:szCs w:val="24"/>
        </w:rPr>
        <w:t>Диадок</w:t>
      </w:r>
      <w:proofErr w:type="spellEnd"/>
      <w:r w:rsidRPr="00B914A6">
        <w:rPr>
          <w:rFonts w:ascii="Times New Roman" w:hAnsi="Times New Roman" w:cs="Times New Roman"/>
          <w:sz w:val="24"/>
          <w:szCs w:val="24"/>
        </w:rPr>
        <w:t>» АО «ПФ «СКБ Контур». Для пользователей других систем электронного документооборота возможен обмен электронными документами через роуминг между операторами.</w:t>
      </w:r>
    </w:p>
    <w:p w:rsidR="00B914A6" w:rsidRDefault="00B914A6" w:rsidP="00E34EF6">
      <w:pPr>
        <w:pStyle w:val="a9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914A6">
        <w:rPr>
          <w:rFonts w:ascii="Times New Roman" w:hAnsi="Times New Roman" w:cs="Times New Roman"/>
          <w:sz w:val="24"/>
          <w:szCs w:val="24"/>
        </w:rPr>
        <w:t>Условия Договора будут определять</w:t>
      </w:r>
      <w:r>
        <w:rPr>
          <w:rFonts w:ascii="Times New Roman" w:hAnsi="Times New Roman" w:cs="Times New Roman"/>
          <w:sz w:val="24"/>
          <w:szCs w:val="24"/>
        </w:rPr>
        <w:t>ся в соответствии с Приложением</w:t>
      </w:r>
      <w:r w:rsidRPr="00B914A6">
        <w:rPr>
          <w:rFonts w:ascii="Times New Roman" w:hAnsi="Times New Roman" w:cs="Times New Roman"/>
          <w:sz w:val="24"/>
          <w:szCs w:val="24"/>
        </w:rPr>
        <w:t xml:space="preserve"> (Проект договор</w:t>
      </w:r>
      <w:r>
        <w:rPr>
          <w:rFonts w:ascii="Times New Roman" w:hAnsi="Times New Roman" w:cs="Times New Roman"/>
          <w:sz w:val="24"/>
          <w:szCs w:val="24"/>
        </w:rPr>
        <w:t>а)</w:t>
      </w:r>
    </w:p>
    <w:p w:rsidR="00144D9B" w:rsidRDefault="00144D9B" w:rsidP="00144D9B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82E58" w:rsidRDefault="00982E58" w:rsidP="00144D9B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82E58" w:rsidRDefault="00982E58" w:rsidP="00144D9B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982E58" w:rsidSect="00B914A6">
          <w:pgSz w:w="11906" w:h="16838" w:code="9"/>
          <w:pgMar w:top="426" w:right="849" w:bottom="284" w:left="1701" w:header="680" w:footer="737" w:gutter="0"/>
          <w:cols w:space="708"/>
          <w:docGrid w:linePitch="381"/>
        </w:sectPr>
      </w:pPr>
    </w:p>
    <w:p w:rsidR="00144D9B" w:rsidRPr="002D4A36" w:rsidRDefault="00144D9B" w:rsidP="00144D9B">
      <w:pPr>
        <w:pStyle w:val="af3"/>
        <w:outlineLvl w:val="0"/>
      </w:pPr>
      <w:bookmarkStart w:id="77" w:name="_Toc171527402"/>
      <w:r>
        <w:lastRenderedPageBreak/>
        <w:t>Форма №13</w:t>
      </w:r>
      <w:bookmarkEnd w:id="77"/>
    </w:p>
    <w:p w:rsidR="00144D9B" w:rsidRDefault="00144D9B" w:rsidP="00144D9B">
      <w:pPr>
        <w:pStyle w:val="a9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78" w:name="_Toc156814464"/>
      <w:bookmarkStart w:id="79" w:name="_Toc171527403"/>
      <w:r w:rsidRPr="0052361C">
        <w:rPr>
          <w:rFonts w:ascii="Times New Roman" w:hAnsi="Times New Roman" w:cs="Times New Roman"/>
          <w:b/>
          <w:sz w:val="28"/>
          <w:szCs w:val="28"/>
        </w:rPr>
        <w:t>Сведения о привлекаемых субподрядчиках</w:t>
      </w:r>
      <w:bookmarkEnd w:id="78"/>
      <w:bookmarkEnd w:id="79"/>
    </w:p>
    <w:p w:rsidR="00144D9B" w:rsidRPr="00B914A6" w:rsidRDefault="00144D9B" w:rsidP="00144D9B">
      <w:pPr>
        <w:pStyle w:val="a9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144D9B" w:rsidRPr="00B914A6" w:rsidRDefault="00144D9B" w:rsidP="00144D9B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B914A6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144D9B" w:rsidRPr="00B914A6" w:rsidRDefault="00144D9B" w:rsidP="00144D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D9B" w:rsidRPr="00B914A6" w:rsidRDefault="00144D9B" w:rsidP="00144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4D9B">
        <w:rPr>
          <w:rFonts w:ascii="Times New Roman" w:hAnsi="Times New Roman" w:cs="Times New Roman"/>
          <w:b/>
          <w:sz w:val="24"/>
          <w:szCs w:val="24"/>
        </w:rPr>
        <w:t>Сведения о привлекаемых субподрядчиках</w:t>
      </w:r>
    </w:p>
    <w:p w:rsidR="00144D9B" w:rsidRDefault="00144D9B" w:rsidP="00144D9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4D9B" w:rsidRPr="00B914A6" w:rsidRDefault="00144D9B" w:rsidP="00144D9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_________________________________</w:t>
      </w:r>
    </w:p>
    <w:p w:rsidR="00144D9B" w:rsidRPr="00B914A6" w:rsidRDefault="00144D9B" w:rsidP="00144D9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0"/>
        <w:gridCol w:w="7046"/>
        <w:gridCol w:w="2240"/>
        <w:gridCol w:w="2375"/>
        <w:gridCol w:w="2370"/>
      </w:tblGrid>
      <w:tr w:rsidR="00144D9B" w:rsidRPr="0052361C" w:rsidTr="00144D9B">
        <w:tc>
          <w:tcPr>
            <w:tcW w:w="279" w:type="dxa"/>
            <w:shd w:val="clear" w:color="auto" w:fill="D9D9D9" w:themeFill="background1" w:themeFillShade="D9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29" w:type="dxa"/>
            <w:shd w:val="clear" w:color="auto" w:fill="D9D9D9" w:themeFill="background1" w:themeFillShade="D9"/>
            <w:vAlign w:val="center"/>
          </w:tcPr>
          <w:p w:rsidR="00144D9B" w:rsidRPr="00144D9B" w:rsidRDefault="00144D9B" w:rsidP="00144D9B">
            <w:pPr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информации в отношении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953358025"/>
                <w:placeholder>
                  <w:docPart w:val="4DD29C4C8FD845E7B9BCF05D811232E3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id w:val="-823741002"/>
                    <w:placeholder>
                      <w:docPart w:val="C94C5A5BC42C43E6B48D05AD2A577B56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144D9B">
                      <w:rPr>
                        <w:rFonts w:ascii="Times New Roman" w:eastAsia="Times New Roman" w:hAnsi="Times New Roman" w:cs="Times New Roman"/>
                        <w:b/>
                        <w:sz w:val="24"/>
                        <w:szCs w:val="24"/>
                        <w:lang w:eastAsia="ru-RU"/>
                      </w:rPr>
                      <w:t>Исполнителя/Подрядчика (выбрать нужное)</w:t>
                    </w:r>
                  </w:sdtContent>
                </w:sdt>
              </w:sdtContent>
            </w:sdt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  <w:tc>
          <w:tcPr>
            <w:tcW w:w="2405" w:type="dxa"/>
            <w:shd w:val="clear" w:color="auto" w:fill="D9D9D9" w:themeFill="background1" w:themeFillShade="D9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12627209"/>
                <w:placeholder>
                  <w:docPart w:val="17659975426F4D21892DCE3258457A89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sz w:val="24"/>
                      <w:szCs w:val="24"/>
                    </w:rPr>
                    <w:id w:val="991766532"/>
                    <w:placeholder>
                      <w:docPart w:val="81C8A2CF9FA7461AA2775FBB1A9003C5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144D9B">
                      <w:rPr>
                        <w:rFonts w:ascii="Times New Roman" w:eastAsia="Times New Roman" w:hAnsi="Times New Roman" w:cs="Times New Roman"/>
                        <w:b/>
                        <w:sz w:val="24"/>
                        <w:szCs w:val="24"/>
                        <w:lang w:eastAsia="ru-RU"/>
                      </w:rPr>
                      <w:t>Исполнителя/Подрядчика (выбрать нужное)</w:t>
                    </w:r>
                  </w:sdtContent>
                </w:sdt>
              </w:sdtContent>
            </w:sdt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на дату заполнения Формы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Наличие обособленных подразделений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Предмет договора (вид товара/тип услуг/работ)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Наличие складских помещений (собственные/арендованные с указанием наименование и ИНН Хранителя/Складского оператора, если применимо)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транспорта (указать количество и тип (легковые/грузовые)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Наличие заключенных договоров с транспортными/транспортно-экспедиторскими организациями (указать наименование организации и ИНН), услуги которых будут использоваться в рамках исполнения обязательств по Договору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Наличие недвижимого имущества в собственности (адрес)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Сведения об арендованном недвижимом имуществе (адрес, наименование и ИНН Арендодателя)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Наличие собственных производственных мощностей (адрес, тип)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персонала, квалификация которого и численность которого позволяет исполнять обязательства по договору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В случае отсутствия иных собственных ресурсов, необходимых для исполнения обязательств по договору, не указанных в пунктах выше предоставить следующую информацию:</w:t>
            </w:r>
          </w:p>
          <w:p w:rsidR="00144D9B" w:rsidRPr="00144D9B" w:rsidRDefault="00144D9B" w:rsidP="00144D9B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обязательств, исполняемых третьей стороной</w:t>
            </w:r>
          </w:p>
          <w:p w:rsidR="00144D9B" w:rsidRPr="00144D9B" w:rsidRDefault="00144D9B" w:rsidP="00144D9B">
            <w:pPr>
              <w:pStyle w:val="a9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Наименование третьей стороны, ИНН и основание, в силу которого обязательства по исполнению сделки по Договору исполняются третьей стороной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9B" w:rsidRPr="0052361C" w:rsidTr="00144D9B">
        <w:tc>
          <w:tcPr>
            <w:tcW w:w="279" w:type="dxa"/>
            <w:vAlign w:val="center"/>
          </w:tcPr>
          <w:p w:rsidR="00144D9B" w:rsidRPr="00144D9B" w:rsidRDefault="00144D9B" w:rsidP="00144D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229" w:type="dxa"/>
          </w:tcPr>
          <w:p w:rsidR="00144D9B" w:rsidRPr="00144D9B" w:rsidRDefault="00144D9B" w:rsidP="00B04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D9B">
              <w:rPr>
                <w:rFonts w:ascii="Times New Roman" w:hAnsi="Times New Roman" w:cs="Times New Roman"/>
                <w:sz w:val="24"/>
                <w:szCs w:val="24"/>
              </w:rPr>
              <w:t>Сведения о членстве в СРО по соответствующему виду услуг, работ (п. 6. Предмет Договора))</w:t>
            </w:r>
          </w:p>
        </w:tc>
        <w:tc>
          <w:tcPr>
            <w:tcW w:w="2268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144D9B" w:rsidRPr="00144D9B" w:rsidRDefault="00144D9B" w:rsidP="00B04F01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D9B" w:rsidRDefault="00144D9B" w:rsidP="00144D9B"/>
    <w:p w:rsidR="00144D9B" w:rsidRPr="00B914A6" w:rsidRDefault="00144D9B" w:rsidP="00144D9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144D9B" w:rsidRPr="00B914A6" w:rsidRDefault="00144D9B" w:rsidP="00144D9B">
      <w:pPr>
        <w:spacing w:after="0" w:line="240" w:lineRule="auto"/>
        <w:ind w:right="3684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(подпись, М.П.)</w:t>
      </w:r>
    </w:p>
    <w:p w:rsidR="00144D9B" w:rsidRPr="00B914A6" w:rsidRDefault="00144D9B" w:rsidP="00144D9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144D9B" w:rsidRPr="00B914A6" w:rsidRDefault="00144D9B" w:rsidP="00144D9B">
      <w:pPr>
        <w:spacing w:after="0" w:line="240" w:lineRule="auto"/>
        <w:ind w:right="3684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B914A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144D9B" w:rsidRPr="00B914A6" w:rsidRDefault="00144D9B" w:rsidP="00144D9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44D9B" w:rsidRPr="00B914A6" w:rsidRDefault="00144D9B" w:rsidP="00144D9B">
      <w:pPr>
        <w:pBdr>
          <w:bottom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B914A6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144D9B" w:rsidRDefault="00144D9B" w:rsidP="00144D9B">
      <w:pPr>
        <w:pStyle w:val="s18-"/>
        <w:widowControl w:val="0"/>
        <w:spacing w:before="0" w:after="0"/>
        <w:rPr>
          <w:sz w:val="24"/>
          <w:szCs w:val="24"/>
        </w:rPr>
      </w:pPr>
    </w:p>
    <w:p w:rsidR="00982E58" w:rsidRDefault="00982E58" w:rsidP="00144D9B">
      <w:pPr>
        <w:pStyle w:val="s18-"/>
        <w:widowControl w:val="0"/>
        <w:spacing w:before="0" w:after="0"/>
        <w:rPr>
          <w:sz w:val="24"/>
          <w:szCs w:val="24"/>
        </w:rPr>
      </w:pPr>
    </w:p>
    <w:p w:rsidR="00982E58" w:rsidRDefault="00982E5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982E58" w:rsidSect="00144D9B">
          <w:pgSz w:w="16838" w:h="11906" w:orient="landscape" w:code="9"/>
          <w:pgMar w:top="426" w:right="1103" w:bottom="849" w:left="1134" w:header="680" w:footer="737" w:gutter="0"/>
          <w:cols w:space="708"/>
          <w:docGrid w:linePitch="381"/>
        </w:sectPr>
      </w:pPr>
    </w:p>
    <w:p w:rsidR="00982E58" w:rsidRPr="002D4A36" w:rsidRDefault="00982E58" w:rsidP="00982E58">
      <w:pPr>
        <w:pStyle w:val="af3"/>
        <w:outlineLvl w:val="0"/>
      </w:pPr>
      <w:bookmarkStart w:id="80" w:name="_Toc171527404"/>
      <w:bookmarkStart w:id="81" w:name="_Toc257356046"/>
      <w:bookmarkStart w:id="82" w:name="_Toc222140226"/>
      <w:bookmarkStart w:id="83" w:name="_Toc217717543"/>
      <w:bookmarkStart w:id="84" w:name="_Toc217716342"/>
      <w:bookmarkStart w:id="85" w:name="_Toc217353948"/>
      <w:bookmarkStart w:id="86" w:name="_Toc217276006"/>
      <w:bookmarkStart w:id="87" w:name="_Toc217275466"/>
      <w:bookmarkStart w:id="88" w:name="_Toc213667121"/>
      <w:r>
        <w:lastRenderedPageBreak/>
        <w:t>Форма №</w:t>
      </w:r>
      <w:r w:rsidR="00C2185C">
        <w:t>1</w:t>
      </w:r>
      <w:r>
        <w:t>4</w:t>
      </w:r>
      <w:bookmarkEnd w:id="80"/>
    </w:p>
    <w:p w:rsidR="00982E58" w:rsidRDefault="00982E58" w:rsidP="00982E58">
      <w:pPr>
        <w:pStyle w:val="2"/>
        <w:keepNext w:val="0"/>
        <w:widowControl w:val="0"/>
        <w:tabs>
          <w:tab w:val="clear" w:pos="2160"/>
        </w:tabs>
        <w:spacing w:before="0" w:after="0"/>
        <w:ind w:left="567" w:firstLine="0"/>
        <w:jc w:val="center"/>
        <w:rPr>
          <w:snapToGrid w:val="0"/>
          <w:szCs w:val="28"/>
        </w:rPr>
      </w:pPr>
      <w:bookmarkStart w:id="89" w:name="_Toc171527405"/>
      <w:r w:rsidRPr="00E04679">
        <w:rPr>
          <w:snapToGrid w:val="0"/>
          <w:szCs w:val="28"/>
        </w:rPr>
        <w:t>Анкета Участника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982E58" w:rsidRPr="00E04679" w:rsidRDefault="00982E58" w:rsidP="00982E58">
      <w:pPr>
        <w:pStyle w:val="2"/>
        <w:keepNext w:val="0"/>
        <w:widowControl w:val="0"/>
        <w:tabs>
          <w:tab w:val="clear" w:pos="2160"/>
        </w:tabs>
        <w:spacing w:before="0" w:after="0"/>
        <w:ind w:left="567" w:firstLine="0"/>
        <w:jc w:val="center"/>
        <w:rPr>
          <w:snapToGrid w:val="0"/>
          <w:szCs w:val="28"/>
        </w:rPr>
      </w:pPr>
    </w:p>
    <w:p w:rsidR="00982E58" w:rsidRPr="00E04679" w:rsidRDefault="00982E58" w:rsidP="00982E58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E04679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982E58" w:rsidRDefault="00982E58" w:rsidP="00982E58">
      <w:pPr>
        <w:suppressAutoHyphens/>
        <w:jc w:val="center"/>
        <w:rPr>
          <w:sz w:val="24"/>
          <w:szCs w:val="24"/>
        </w:rPr>
      </w:pPr>
    </w:p>
    <w:p w:rsidR="00982E58" w:rsidRPr="00E04679" w:rsidRDefault="00982E58" w:rsidP="00982E5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679">
        <w:rPr>
          <w:rFonts w:ascii="Times New Roman" w:hAnsi="Times New Roman" w:cs="Times New Roman"/>
          <w:b/>
          <w:sz w:val="24"/>
          <w:szCs w:val="24"/>
        </w:rPr>
        <w:t>Анкета Участника</w:t>
      </w:r>
    </w:p>
    <w:p w:rsidR="00982E58" w:rsidRDefault="00982E58" w:rsidP="00982E58">
      <w:pPr>
        <w:rPr>
          <w:color w:val="000000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7011"/>
        <w:gridCol w:w="2447"/>
      </w:tblGrid>
      <w:tr w:rsidR="00982E58" w:rsidRPr="004C6E70" w:rsidTr="008A3E78">
        <w:trPr>
          <w:cantSplit/>
          <w:trHeight w:val="240"/>
          <w:tblHeader/>
        </w:trPr>
        <w:tc>
          <w:tcPr>
            <w:tcW w:w="40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jc w:val="center"/>
              <w:rPr>
                <w:sz w:val="20"/>
              </w:rPr>
            </w:pPr>
            <w:r w:rsidRPr="004C6E70">
              <w:rPr>
                <w:sz w:val="20"/>
              </w:rPr>
              <w:t>№ п/п</w:t>
            </w:r>
          </w:p>
        </w:tc>
        <w:tc>
          <w:tcPr>
            <w:tcW w:w="707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jc w:val="center"/>
              <w:rPr>
                <w:sz w:val="20"/>
              </w:rPr>
            </w:pPr>
            <w:r w:rsidRPr="004C6E70">
              <w:rPr>
                <w:sz w:val="20"/>
              </w:rPr>
              <w:t>Наименование</w:t>
            </w:r>
          </w:p>
        </w:tc>
        <w:tc>
          <w:tcPr>
            <w:tcW w:w="246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jc w:val="center"/>
              <w:rPr>
                <w:sz w:val="20"/>
              </w:rPr>
            </w:pPr>
            <w:r w:rsidRPr="004C6E70">
              <w:rPr>
                <w:sz w:val="20"/>
              </w:rPr>
              <w:t>Сведения об Участнике</w:t>
            </w: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1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2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3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Свидетельство о внесении записи в Единый государственный реестр юридических лиц/ индивидуальных предпринимателей (дата и номер, кем выдано)/Лист записи единого государственного реестра юридических лиц/индивидуальных предпринимателей (дата, номер, кем выдано)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4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ИНН Участника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5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КПП Участника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6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Место нахождения постоянно действующего исполнительного органа Участника, а в случае отсутствия постоянно действующего исполнительного органа - иного органа или лица, уполномоченных выступать от имени юридического лица в силу закона, иного правового акта или учредительного документа/место жительства индивидуального предпринимателя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7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Фактический адрес осуществления непосредственной деятельности Участника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8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Филиалы (наименования и место нахождение, согласно данных ЕГРЮЛ)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9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10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Телефоны Участника (с указанием кода города)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  <w:trHeight w:val="116"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11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Факс Участника (с указанием кода города)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12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Адрес электронной почты Участника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13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Ф.И.О. лица, имеющего право без доверенности действовать от имени Участника, с указанием должности и контактного телефона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14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Фамилия, Имя и Отчество главного бухгалтера Участника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  <w:tr w:rsidR="00982E58" w:rsidRPr="004C6E70" w:rsidTr="008A3E78">
        <w:trPr>
          <w:cantSplit/>
        </w:trPr>
        <w:tc>
          <w:tcPr>
            <w:tcW w:w="4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15</w:t>
            </w:r>
          </w:p>
        </w:tc>
        <w:tc>
          <w:tcPr>
            <w:tcW w:w="70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  <w:r w:rsidRPr="004C6E70">
              <w:rPr>
                <w:sz w:val="20"/>
              </w:rPr>
              <w:t>Фамилия, Имя и Отчество ответственного лица Участника с указанием должности и контактного телефона, электронного адреса</w:t>
            </w:r>
          </w:p>
        </w:tc>
        <w:tc>
          <w:tcPr>
            <w:tcW w:w="24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2E58" w:rsidRPr="004C6E70" w:rsidRDefault="00982E58" w:rsidP="008A3E78">
            <w:pPr>
              <w:pStyle w:val="a7"/>
              <w:keepNext w:val="0"/>
              <w:widowControl w:val="0"/>
              <w:rPr>
                <w:sz w:val="20"/>
              </w:rPr>
            </w:pPr>
          </w:p>
        </w:tc>
      </w:tr>
    </w:tbl>
    <w:p w:rsidR="00982E58" w:rsidRDefault="00982E58" w:rsidP="00982E58">
      <w:pPr>
        <w:rPr>
          <w:rFonts w:ascii="Times New Roman" w:hAnsi="Times New Roman" w:cs="Times New Roman"/>
        </w:rPr>
      </w:pPr>
    </w:p>
    <w:p w:rsidR="00982E58" w:rsidRPr="00E04679" w:rsidRDefault="00982E58" w:rsidP="005518D5">
      <w:pPr>
        <w:ind w:firstLine="708"/>
        <w:rPr>
          <w:rFonts w:ascii="Times New Roman" w:hAnsi="Times New Roman" w:cs="Times New Roman"/>
        </w:rPr>
      </w:pPr>
      <w:r w:rsidRPr="00E04679">
        <w:rPr>
          <w:rFonts w:ascii="Times New Roman" w:hAnsi="Times New Roman" w:cs="Times New Roman"/>
        </w:rPr>
        <w:t>____________________________________</w:t>
      </w:r>
    </w:p>
    <w:p w:rsidR="00982E58" w:rsidRPr="00E04679" w:rsidRDefault="00982E58" w:rsidP="00982E58">
      <w:pPr>
        <w:ind w:right="3684"/>
        <w:jc w:val="center"/>
        <w:rPr>
          <w:rFonts w:ascii="Times New Roman" w:hAnsi="Times New Roman" w:cs="Times New Roman"/>
          <w:vertAlign w:val="superscript"/>
        </w:rPr>
      </w:pPr>
      <w:r w:rsidRPr="00E04679">
        <w:rPr>
          <w:rFonts w:ascii="Times New Roman" w:hAnsi="Times New Roman" w:cs="Times New Roman"/>
          <w:vertAlign w:val="superscript"/>
        </w:rPr>
        <w:t>(подпись, М.П.)</w:t>
      </w:r>
    </w:p>
    <w:p w:rsidR="00982E58" w:rsidRPr="00E04679" w:rsidRDefault="00982E58" w:rsidP="005518D5">
      <w:pPr>
        <w:ind w:firstLine="708"/>
        <w:rPr>
          <w:rFonts w:ascii="Times New Roman" w:hAnsi="Times New Roman" w:cs="Times New Roman"/>
        </w:rPr>
      </w:pPr>
      <w:r w:rsidRPr="00E04679">
        <w:rPr>
          <w:rFonts w:ascii="Times New Roman" w:hAnsi="Times New Roman" w:cs="Times New Roman"/>
        </w:rPr>
        <w:t>____________________________________</w:t>
      </w:r>
    </w:p>
    <w:p w:rsidR="00982E58" w:rsidRPr="00E04679" w:rsidRDefault="00982E58" w:rsidP="00982E58">
      <w:pPr>
        <w:ind w:right="3684"/>
        <w:jc w:val="center"/>
        <w:rPr>
          <w:rFonts w:ascii="Times New Roman" w:hAnsi="Times New Roman" w:cs="Times New Roman"/>
          <w:vertAlign w:val="superscript"/>
        </w:rPr>
      </w:pPr>
      <w:r w:rsidRPr="00E04679">
        <w:rPr>
          <w:rFonts w:ascii="Times New Roman" w:hAnsi="Times New Roman" w:cs="Times New Roman"/>
          <w:vertAlign w:val="superscript"/>
        </w:rPr>
        <w:t>(фамилия, имя, отчество подписавшего, должность)</w:t>
      </w:r>
    </w:p>
    <w:p w:rsidR="00982E58" w:rsidRPr="00A5433D" w:rsidRDefault="00982E58" w:rsidP="00982E58">
      <w:pPr>
        <w:rPr>
          <w:b/>
        </w:rPr>
      </w:pPr>
    </w:p>
    <w:p w:rsidR="00982E58" w:rsidRPr="00E04679" w:rsidRDefault="00982E58" w:rsidP="00982E58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E04679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982E58" w:rsidRDefault="00982E58" w:rsidP="00982E58">
      <w:pPr>
        <w:pStyle w:val="2"/>
        <w:keepNext w:val="0"/>
        <w:widowControl w:val="0"/>
        <w:tabs>
          <w:tab w:val="clear" w:pos="2160"/>
        </w:tabs>
        <w:spacing w:before="0" w:after="0"/>
        <w:ind w:left="567" w:firstLine="0"/>
        <w:rPr>
          <w:snapToGrid w:val="0"/>
          <w:sz w:val="24"/>
          <w:szCs w:val="24"/>
        </w:rPr>
      </w:pPr>
      <w:bookmarkStart w:id="90" w:name="_Toc257356047"/>
      <w:bookmarkStart w:id="91" w:name="_Toc222140227"/>
      <w:bookmarkStart w:id="92" w:name="_Toc217717544"/>
      <w:bookmarkStart w:id="93" w:name="_Toc217716343"/>
      <w:bookmarkStart w:id="94" w:name="_Toc217353949"/>
      <w:bookmarkStart w:id="95" w:name="_Toc217276007"/>
      <w:bookmarkStart w:id="96" w:name="_Toc217275467"/>
      <w:bookmarkStart w:id="97" w:name="_Toc213667122"/>
    </w:p>
    <w:p w:rsidR="00982E58" w:rsidRDefault="00982E58" w:rsidP="00982E58">
      <w:pPr>
        <w:pStyle w:val="2"/>
        <w:keepNext w:val="0"/>
        <w:widowControl w:val="0"/>
        <w:tabs>
          <w:tab w:val="clear" w:pos="2160"/>
        </w:tabs>
        <w:spacing w:before="0" w:after="0"/>
        <w:ind w:left="567" w:firstLine="0"/>
        <w:rPr>
          <w:snapToGrid w:val="0"/>
          <w:sz w:val="24"/>
          <w:szCs w:val="24"/>
        </w:rPr>
      </w:pPr>
    </w:p>
    <w:p w:rsidR="008A3E78" w:rsidRPr="004C6E70" w:rsidRDefault="008A3E78" w:rsidP="00982E58">
      <w:pPr>
        <w:pStyle w:val="2"/>
        <w:keepNext w:val="0"/>
        <w:widowControl w:val="0"/>
        <w:tabs>
          <w:tab w:val="clear" w:pos="2160"/>
        </w:tabs>
        <w:spacing w:before="0" w:after="0"/>
        <w:ind w:left="567" w:firstLine="0"/>
        <w:rPr>
          <w:snapToGrid w:val="0"/>
          <w:sz w:val="24"/>
          <w:szCs w:val="24"/>
        </w:rPr>
      </w:pPr>
    </w:p>
    <w:p w:rsidR="00982E58" w:rsidRPr="004C6E70" w:rsidRDefault="00982E58" w:rsidP="005518D5">
      <w:pPr>
        <w:pStyle w:val="2"/>
        <w:keepNext w:val="0"/>
        <w:widowControl w:val="0"/>
        <w:tabs>
          <w:tab w:val="clear" w:pos="2160"/>
          <w:tab w:val="left" w:pos="567"/>
          <w:tab w:val="left" w:pos="709"/>
        </w:tabs>
        <w:spacing w:before="0" w:after="0"/>
        <w:ind w:left="426" w:firstLine="0"/>
        <w:rPr>
          <w:snapToGrid w:val="0"/>
          <w:sz w:val="24"/>
          <w:szCs w:val="24"/>
        </w:rPr>
      </w:pPr>
      <w:bookmarkStart w:id="98" w:name="_Toc171527406"/>
      <w:r w:rsidRPr="004C6E70">
        <w:rPr>
          <w:snapToGrid w:val="0"/>
          <w:sz w:val="24"/>
          <w:szCs w:val="24"/>
        </w:rPr>
        <w:lastRenderedPageBreak/>
        <w:t>Инструкции по заполнению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4C6E70">
        <w:rPr>
          <w:snapToGrid w:val="0"/>
          <w:sz w:val="24"/>
          <w:szCs w:val="24"/>
        </w:rPr>
        <w:t xml:space="preserve"> </w:t>
      </w:r>
    </w:p>
    <w:p w:rsidR="00982E58" w:rsidRPr="004C6E70" w:rsidRDefault="00982E58" w:rsidP="005518D5">
      <w:pPr>
        <w:pStyle w:val="a6"/>
        <w:widowControl w:val="0"/>
        <w:numPr>
          <w:ilvl w:val="2"/>
          <w:numId w:val="26"/>
        </w:numPr>
        <w:tabs>
          <w:tab w:val="left" w:pos="567"/>
          <w:tab w:val="left" w:pos="709"/>
          <w:tab w:val="left" w:pos="993"/>
        </w:tabs>
        <w:spacing w:line="240" w:lineRule="auto"/>
        <w:ind w:left="426" w:firstLine="0"/>
        <w:rPr>
          <w:sz w:val="24"/>
          <w:szCs w:val="24"/>
        </w:rPr>
      </w:pPr>
      <w:r w:rsidRPr="004C6E70">
        <w:rPr>
          <w:sz w:val="24"/>
          <w:szCs w:val="24"/>
        </w:rPr>
        <w:t xml:space="preserve">Участник указывает дату и номер Заявки в соответствии с </w:t>
      </w:r>
      <w:r w:rsidR="00831B39">
        <w:rPr>
          <w:sz w:val="24"/>
          <w:szCs w:val="24"/>
        </w:rPr>
        <w:t>ТКП</w:t>
      </w:r>
      <w:r w:rsidRPr="004C6E70">
        <w:rPr>
          <w:sz w:val="24"/>
          <w:szCs w:val="24"/>
        </w:rPr>
        <w:t>.</w:t>
      </w:r>
    </w:p>
    <w:p w:rsidR="00982E58" w:rsidRPr="004C6E70" w:rsidRDefault="00982E58" w:rsidP="005518D5">
      <w:pPr>
        <w:pStyle w:val="a6"/>
        <w:widowControl w:val="0"/>
        <w:numPr>
          <w:ilvl w:val="2"/>
          <w:numId w:val="26"/>
        </w:numPr>
        <w:tabs>
          <w:tab w:val="left" w:pos="567"/>
          <w:tab w:val="left" w:pos="709"/>
          <w:tab w:val="left" w:pos="993"/>
        </w:tabs>
        <w:spacing w:line="240" w:lineRule="auto"/>
        <w:ind w:left="426" w:firstLine="0"/>
        <w:rPr>
          <w:sz w:val="24"/>
          <w:szCs w:val="24"/>
        </w:rPr>
      </w:pPr>
      <w:r w:rsidRPr="004C6E70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4C6E70">
        <w:rPr>
          <w:sz w:val="24"/>
          <w:szCs w:val="24"/>
        </w:rPr>
        <w:t>т.ч</w:t>
      </w:r>
      <w:proofErr w:type="spellEnd"/>
      <w:r w:rsidRPr="004C6E70">
        <w:rPr>
          <w:sz w:val="24"/>
          <w:szCs w:val="24"/>
        </w:rPr>
        <w:t>. организационно-правовую форму) и свой адрес.</w:t>
      </w:r>
    </w:p>
    <w:p w:rsidR="00982E58" w:rsidRPr="004C6E70" w:rsidRDefault="00982E58" w:rsidP="005518D5">
      <w:pPr>
        <w:pStyle w:val="a6"/>
        <w:widowControl w:val="0"/>
        <w:numPr>
          <w:ilvl w:val="2"/>
          <w:numId w:val="26"/>
        </w:numPr>
        <w:tabs>
          <w:tab w:val="left" w:pos="567"/>
          <w:tab w:val="left" w:pos="709"/>
          <w:tab w:val="left" w:pos="993"/>
        </w:tabs>
        <w:spacing w:line="240" w:lineRule="auto"/>
        <w:ind w:left="426" w:firstLine="0"/>
        <w:rPr>
          <w:sz w:val="24"/>
          <w:szCs w:val="24"/>
        </w:rPr>
      </w:pPr>
      <w:r w:rsidRPr="004C6E70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982E58" w:rsidRDefault="00982E58" w:rsidP="005518D5">
      <w:pPr>
        <w:pStyle w:val="a6"/>
        <w:widowControl w:val="0"/>
        <w:numPr>
          <w:ilvl w:val="2"/>
          <w:numId w:val="26"/>
        </w:numPr>
        <w:tabs>
          <w:tab w:val="left" w:pos="567"/>
          <w:tab w:val="left" w:pos="709"/>
          <w:tab w:val="left" w:pos="993"/>
        </w:tabs>
        <w:spacing w:line="240" w:lineRule="auto"/>
        <w:ind w:left="426" w:firstLine="0"/>
        <w:rPr>
          <w:sz w:val="24"/>
          <w:szCs w:val="24"/>
        </w:rPr>
      </w:pPr>
      <w:r>
        <w:rPr>
          <w:sz w:val="24"/>
          <w:szCs w:val="24"/>
        </w:rPr>
        <w:t>В графе 9</w:t>
      </w:r>
      <w:r w:rsidRPr="004C6E70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982E58" w:rsidRPr="00324A6F" w:rsidRDefault="00982E58" w:rsidP="00982E5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2185C" w:rsidRDefault="00C2185C" w:rsidP="00C2185C">
      <w:pPr>
        <w:pStyle w:val="af3"/>
        <w:ind w:left="720" w:right="282"/>
        <w:outlineLvl w:val="0"/>
      </w:pPr>
      <w:bookmarkStart w:id="99" w:name="_Toc171527407"/>
      <w:r>
        <w:lastRenderedPageBreak/>
        <w:t>Ф</w:t>
      </w:r>
      <w:r w:rsidR="00B33BA8">
        <w:t>орма №15</w:t>
      </w:r>
      <w:bookmarkEnd w:id="99"/>
    </w:p>
    <w:p w:rsidR="00C2185C" w:rsidRPr="002D397F" w:rsidRDefault="00C2185C" w:rsidP="00C2185C">
      <w:pPr>
        <w:pStyle w:val="af3"/>
        <w:ind w:left="720" w:right="282"/>
        <w:outlineLvl w:val="0"/>
      </w:pPr>
      <w:bookmarkStart w:id="100" w:name="_Toc210790331"/>
      <w:bookmarkStart w:id="101" w:name="_Toc244424389"/>
      <w:bookmarkStart w:id="102" w:name="_Toc245719747"/>
      <w:bookmarkStart w:id="103" w:name="_Toc257630299"/>
      <w:bookmarkStart w:id="104" w:name="_Ref302477576"/>
      <w:bookmarkStart w:id="105" w:name="_Toc312324425"/>
      <w:bookmarkStart w:id="106" w:name="_Toc171527408"/>
      <w:r w:rsidRPr="002D397F">
        <w:t>Информационное письмо о наличии/отсутствии у Участника (его сотрудников) конфликта интересов с сотрудниками Общества или компаниями группы ООО «Сибирская генерирующая компания»</w:t>
      </w:r>
      <w:bookmarkEnd w:id="100"/>
      <w:bookmarkEnd w:id="101"/>
      <w:bookmarkEnd w:id="102"/>
      <w:bookmarkEnd w:id="103"/>
      <w:bookmarkEnd w:id="104"/>
      <w:bookmarkEnd w:id="105"/>
      <w:bookmarkEnd w:id="106"/>
    </w:p>
    <w:p w:rsidR="00C2185C" w:rsidRPr="002D4A36" w:rsidRDefault="00C2185C" w:rsidP="00C2185C">
      <w:pPr>
        <w:pStyle w:val="af3"/>
        <w:ind w:left="720"/>
        <w:outlineLvl w:val="0"/>
      </w:pPr>
    </w:p>
    <w:p w:rsidR="00C2185C" w:rsidRPr="002D397F" w:rsidRDefault="00C2185C" w:rsidP="00C2185C">
      <w:pPr>
        <w:pBdr>
          <w:top w:val="single" w:sz="4" w:space="1" w:color="auto"/>
        </w:pBdr>
        <w:shd w:val="clear" w:color="auto" w:fill="E0E0E0"/>
        <w:ind w:right="423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2D397F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C2185C" w:rsidRPr="002C11F0" w:rsidRDefault="00C2185C" w:rsidP="00C2185C">
      <w:pPr>
        <w:ind w:left="2124" w:right="2549" w:firstLine="708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C11F0">
        <w:rPr>
          <w:rFonts w:ascii="Times New Roman" w:hAnsi="Times New Roman" w:cs="Times New Roman"/>
          <w:b/>
          <w:sz w:val="28"/>
          <w:szCs w:val="24"/>
        </w:rPr>
        <w:t>Информационное письмо</w:t>
      </w:r>
    </w:p>
    <w:p w:rsidR="00C2185C" w:rsidRPr="002D397F" w:rsidRDefault="00C2185C" w:rsidP="00C2185C">
      <w:pPr>
        <w:jc w:val="center"/>
        <w:rPr>
          <w:rFonts w:ascii="Times New Roman" w:hAnsi="Times New Roman" w:cs="Times New Roman"/>
          <w:sz w:val="24"/>
          <w:szCs w:val="24"/>
        </w:rPr>
      </w:pPr>
      <w:r w:rsidRPr="002D397F">
        <w:rPr>
          <w:rFonts w:ascii="Times New Roman" w:hAnsi="Times New Roman" w:cs="Times New Roman"/>
          <w:sz w:val="24"/>
          <w:szCs w:val="24"/>
        </w:rPr>
        <w:t>Уважаемые господа!</w:t>
      </w:r>
    </w:p>
    <w:p w:rsidR="00C2185C" w:rsidRPr="002D397F" w:rsidRDefault="00C2185C" w:rsidP="00C2185C">
      <w:pPr>
        <w:rPr>
          <w:rFonts w:ascii="Times New Roman" w:hAnsi="Times New Roman" w:cs="Times New Roman"/>
          <w:sz w:val="24"/>
          <w:szCs w:val="24"/>
        </w:rPr>
      </w:pPr>
    </w:p>
    <w:p w:rsidR="00C2185C" w:rsidRPr="002D397F" w:rsidRDefault="00C2185C" w:rsidP="00C2185C">
      <w:pPr>
        <w:tabs>
          <w:tab w:val="left" w:pos="10065"/>
          <w:tab w:val="left" w:pos="10206"/>
        </w:tabs>
        <w:ind w:right="56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397F">
        <w:rPr>
          <w:rFonts w:ascii="Times New Roman" w:hAnsi="Times New Roman" w:cs="Times New Roman"/>
          <w:b/>
          <w:bCs/>
          <w:sz w:val="24"/>
          <w:szCs w:val="24"/>
        </w:rPr>
        <w:t xml:space="preserve">При рассмотрении нашей заявки просим учесть следующие сведения о наличии у </w:t>
      </w:r>
      <w:r w:rsidRPr="002D397F">
        <w:rPr>
          <w:rFonts w:ascii="Times New Roman" w:hAnsi="Times New Roman" w:cs="Times New Roman"/>
          <w:i/>
          <w:iCs/>
          <w:sz w:val="24"/>
          <w:szCs w:val="24"/>
        </w:rPr>
        <w:t>{указывается наименование Участника запроса предложений}</w:t>
      </w:r>
      <w:r w:rsidRPr="002D3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D397F">
        <w:rPr>
          <w:rFonts w:ascii="Times New Roman" w:hAnsi="Times New Roman" w:cs="Times New Roman"/>
          <w:b/>
          <w:bCs/>
          <w:sz w:val="24"/>
          <w:szCs w:val="24"/>
        </w:rPr>
        <w:t xml:space="preserve">конфликта интересов с лицами, являющимися </w:t>
      </w:r>
      <w:r w:rsidRPr="002D397F">
        <w:rPr>
          <w:rFonts w:ascii="Times New Roman" w:hAnsi="Times New Roman" w:cs="Times New Roman"/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2D397F">
        <w:rPr>
          <w:rFonts w:ascii="Times New Roman" w:hAnsi="Times New Roman" w:cs="Times New Roman"/>
          <w:iCs/>
          <w:sz w:val="24"/>
          <w:szCs w:val="24"/>
        </w:rPr>
        <w:t>ООО</w:t>
      </w:r>
      <w:r w:rsidRPr="002D397F">
        <w:rPr>
          <w:rFonts w:ascii="Times New Roman" w:hAnsi="Times New Roman" w:cs="Times New Roman"/>
          <w:sz w:val="24"/>
          <w:szCs w:val="24"/>
        </w:rPr>
        <w:t xml:space="preserve"> «Сибирская генерирующая компания», АО «Кузбассэнерго», АО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Сибирьэнергоремонт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>», АО «Енисейская территориальная генерирующая компания (ТГК-13)», АО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Кызылская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ТЭЦ», АО «Сибирский инженерно-аналитический центр», АО «Барнаульская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теплосетевая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компания», АО «Межрегиональная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теплосетевая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компания», АО «Кузнецкая ТЭЦ», АО «Ново-Кемеровская ТЭЦ», АО «Барнаульская генерация», АО «Барнаульская ТЭЦ-3», АО «Кемеровская генерация», АО «Красноярская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теплотранспортная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компания», АО «Назаровская ГРЭС», АО «Красноярская ТЭЦ-1», АО «Красноярская ТЭЦ-4», АО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Канская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ТЭЦ», ООО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Сибирьэнергоучет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», ООО «Сибирская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теплосбытовая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компания», ООО «Южно-Сибирская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теплосетевая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компания», ООО «Новокузнецкая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теплотранспортная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компания»,  ООО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СибЭнергоАктив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», АО «Барнаульская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тепломагистральная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компания», ООО «Тепловые сети Новокузнецка», ООО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Беловская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теплотранспортная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компания», ООО «Минусинская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теплотранспортная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компания», ООО «Назаровская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теплотранспортная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компания», АО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Рубцовский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теплоэнергетический комплекс», АО «Барнаульская тепловая компания», АО «Сибирская энергетическая компания», Частное образовательное учреждение дополнительного профессионального образования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Энергоцентр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», АО «Первая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энергосервисная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компания», ООО «Энергетик»,  АО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Бийскэнерго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>», АО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БийскэнергоТеплоТранзит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», АО «Разрез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Сереульский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>», ОАО «</w:t>
      </w:r>
      <w:proofErr w:type="spellStart"/>
      <w:r w:rsidRPr="002D397F">
        <w:rPr>
          <w:rFonts w:ascii="Times New Roman" w:hAnsi="Times New Roman" w:cs="Times New Roman"/>
          <w:bCs/>
          <w:iCs/>
          <w:sz w:val="24"/>
          <w:szCs w:val="24"/>
        </w:rPr>
        <w:t>Новосибирскгортеплоэнерго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>»,  ООО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Экосфера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>», ООО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Крастерм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>», ООО «Меркурий», ООО «Инвест-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>», ООО «Тепло», ООО «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Криводановская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теплогенерирующая </w:t>
      </w:r>
      <w:proofErr w:type="spellStart"/>
      <w:r w:rsidRPr="002D397F">
        <w:rPr>
          <w:rFonts w:ascii="Times New Roman" w:hAnsi="Times New Roman" w:cs="Times New Roman"/>
          <w:sz w:val="24"/>
          <w:szCs w:val="24"/>
        </w:rPr>
        <w:t>компания»,а</w:t>
      </w:r>
      <w:proofErr w:type="spellEnd"/>
      <w:r w:rsidRPr="002D397F">
        <w:rPr>
          <w:rFonts w:ascii="Times New Roman" w:hAnsi="Times New Roman" w:cs="Times New Roman"/>
          <w:sz w:val="24"/>
          <w:szCs w:val="24"/>
        </w:rPr>
        <w:t xml:space="preserve"> также с</w:t>
      </w:r>
      <w:r w:rsidRPr="002D3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2D397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D397F">
        <w:rPr>
          <w:rFonts w:ascii="Times New Roman" w:hAnsi="Times New Roman" w:cs="Times New Roman"/>
          <w:sz w:val="24"/>
          <w:szCs w:val="24"/>
        </w:rPr>
        <w:t> а именно:</w:t>
      </w:r>
    </w:p>
    <w:p w:rsidR="00C2185C" w:rsidRPr="002D397F" w:rsidRDefault="00C2185C" w:rsidP="00C2185C">
      <w:pPr>
        <w:tabs>
          <w:tab w:val="left" w:pos="10065"/>
          <w:tab w:val="left" w:pos="10206"/>
        </w:tabs>
        <w:ind w:right="56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D3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конфликту интересов};</w:t>
      </w:r>
    </w:p>
    <w:p w:rsidR="00C2185C" w:rsidRPr="002D397F" w:rsidRDefault="00C2185C" w:rsidP="00C2185C">
      <w:pPr>
        <w:tabs>
          <w:tab w:val="left" w:pos="10065"/>
          <w:tab w:val="left" w:pos="10206"/>
        </w:tabs>
        <w:ind w:right="56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D397F">
        <w:rPr>
          <w:rFonts w:ascii="Times New Roman" w:hAnsi="Times New Roman" w:cs="Times New Roman"/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конфликту интересов};</w:t>
      </w:r>
    </w:p>
    <w:p w:rsidR="00C2185C" w:rsidRPr="002D397F" w:rsidRDefault="00C2185C" w:rsidP="00C218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185C" w:rsidRPr="002D397F" w:rsidRDefault="00C2185C" w:rsidP="00C2185C">
      <w:pPr>
        <w:rPr>
          <w:rFonts w:ascii="Times New Roman" w:hAnsi="Times New Roman" w:cs="Times New Roman"/>
        </w:rPr>
      </w:pPr>
      <w:r w:rsidRPr="002D397F">
        <w:rPr>
          <w:rFonts w:ascii="Times New Roman" w:hAnsi="Times New Roman" w:cs="Times New Roman"/>
        </w:rPr>
        <w:t>____________________________________</w:t>
      </w:r>
    </w:p>
    <w:p w:rsidR="00C2185C" w:rsidRPr="002D397F" w:rsidRDefault="00C2185C" w:rsidP="00C2185C">
      <w:pPr>
        <w:tabs>
          <w:tab w:val="left" w:pos="3828"/>
        </w:tabs>
        <w:ind w:right="6377"/>
        <w:jc w:val="center"/>
        <w:rPr>
          <w:rFonts w:ascii="Times New Roman" w:hAnsi="Times New Roman" w:cs="Times New Roman"/>
          <w:vertAlign w:val="superscript"/>
        </w:rPr>
      </w:pPr>
      <w:r w:rsidRPr="002D397F">
        <w:rPr>
          <w:rFonts w:ascii="Times New Roman" w:hAnsi="Times New Roman" w:cs="Times New Roman"/>
          <w:vertAlign w:val="superscript"/>
        </w:rPr>
        <w:t>(подпись, М.П.)</w:t>
      </w:r>
    </w:p>
    <w:p w:rsidR="00C2185C" w:rsidRPr="002D397F" w:rsidRDefault="00C2185C" w:rsidP="00C2185C">
      <w:pPr>
        <w:rPr>
          <w:rFonts w:ascii="Times New Roman" w:hAnsi="Times New Roman" w:cs="Times New Roman"/>
        </w:rPr>
      </w:pPr>
      <w:r w:rsidRPr="002D397F">
        <w:rPr>
          <w:rFonts w:ascii="Times New Roman" w:hAnsi="Times New Roman" w:cs="Times New Roman"/>
        </w:rPr>
        <w:t>____________________________________</w:t>
      </w:r>
    </w:p>
    <w:p w:rsidR="00C2185C" w:rsidRPr="002D397F" w:rsidRDefault="00C2185C" w:rsidP="00C2185C">
      <w:pPr>
        <w:spacing w:after="0"/>
        <w:ind w:right="6519"/>
        <w:jc w:val="center"/>
        <w:rPr>
          <w:rFonts w:ascii="Times New Roman" w:hAnsi="Times New Roman" w:cs="Times New Roman"/>
          <w:vertAlign w:val="superscript"/>
        </w:rPr>
      </w:pPr>
      <w:r w:rsidRPr="002D397F">
        <w:rPr>
          <w:rFonts w:ascii="Times New Roman" w:hAnsi="Times New Roman" w:cs="Times New Roman"/>
          <w:vertAlign w:val="superscript"/>
        </w:rPr>
        <w:t>(фамилия, имя, отчество подписавшего, должность)</w:t>
      </w:r>
    </w:p>
    <w:p w:rsidR="00C2185C" w:rsidRPr="002D397F" w:rsidRDefault="00C2185C" w:rsidP="00C2185C">
      <w:pPr>
        <w:pBdr>
          <w:bottom w:val="single" w:sz="4" w:space="1" w:color="auto"/>
        </w:pBdr>
        <w:shd w:val="clear" w:color="auto" w:fill="E0E0E0"/>
        <w:ind w:right="423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2D397F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C2185C" w:rsidRPr="002D397F" w:rsidRDefault="00C2185C" w:rsidP="00C2185C">
      <w:pPr>
        <w:pStyle w:val="s18-"/>
        <w:widowControl w:val="0"/>
        <w:rPr>
          <w:sz w:val="24"/>
          <w:szCs w:val="24"/>
        </w:rPr>
      </w:pPr>
      <w:bookmarkStart w:id="107" w:name="_Toc208636515"/>
      <w:bookmarkStart w:id="108" w:name="_Toc208644086"/>
      <w:bookmarkStart w:id="109" w:name="_Toc208798884"/>
      <w:bookmarkStart w:id="110" w:name="_Toc210727368"/>
      <w:bookmarkStart w:id="111" w:name="_Toc210790333"/>
      <w:bookmarkStart w:id="112" w:name="_Toc244424391"/>
      <w:bookmarkStart w:id="113" w:name="_Toc245719749"/>
      <w:bookmarkStart w:id="114" w:name="_Toc257630301"/>
      <w:bookmarkStart w:id="115" w:name="_Toc171527409"/>
      <w:r w:rsidRPr="002D397F">
        <w:rPr>
          <w:sz w:val="24"/>
          <w:szCs w:val="24"/>
        </w:rPr>
        <w:lastRenderedPageBreak/>
        <w:t>Инструкции по заполнению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C2185C" w:rsidRPr="002D397F" w:rsidRDefault="00C2185C" w:rsidP="00C2185C">
      <w:pPr>
        <w:pStyle w:val="af8"/>
        <w:widowControl w:val="0"/>
        <w:numPr>
          <w:ilvl w:val="0"/>
          <w:numId w:val="27"/>
        </w:numPr>
        <w:tabs>
          <w:tab w:val="num" w:pos="426"/>
        </w:tabs>
        <w:spacing w:line="240" w:lineRule="auto"/>
        <w:ind w:left="0" w:right="707" w:firstLine="0"/>
        <w:rPr>
          <w:sz w:val="24"/>
        </w:rPr>
      </w:pPr>
      <w:r w:rsidRPr="002D397F">
        <w:rPr>
          <w:sz w:val="24"/>
        </w:rPr>
        <w:t xml:space="preserve">Участник запроса предложений приводит номер и дату </w:t>
      </w:r>
      <w:r w:rsidR="00831B39">
        <w:rPr>
          <w:sz w:val="24"/>
        </w:rPr>
        <w:t>ТКП</w:t>
      </w:r>
      <w:r w:rsidRPr="002D397F">
        <w:rPr>
          <w:sz w:val="24"/>
        </w:rPr>
        <w:t>, приложением к которому является данное Информационное письмо.</w:t>
      </w:r>
    </w:p>
    <w:p w:rsidR="00C2185C" w:rsidRPr="002D397F" w:rsidRDefault="00C2185C" w:rsidP="00C2185C">
      <w:pPr>
        <w:pStyle w:val="af8"/>
        <w:widowControl w:val="0"/>
        <w:numPr>
          <w:ilvl w:val="0"/>
          <w:numId w:val="27"/>
        </w:numPr>
        <w:tabs>
          <w:tab w:val="num" w:pos="426"/>
        </w:tabs>
        <w:spacing w:line="240" w:lineRule="auto"/>
        <w:ind w:left="0" w:right="707" w:firstLine="0"/>
        <w:rPr>
          <w:sz w:val="24"/>
        </w:rPr>
      </w:pPr>
      <w:r w:rsidRPr="002D397F">
        <w:rPr>
          <w:sz w:val="24"/>
        </w:rPr>
        <w:t xml:space="preserve">Участник запроса предложений указывает свое фирменное наименование (в </w:t>
      </w:r>
      <w:proofErr w:type="spellStart"/>
      <w:r w:rsidRPr="002D397F">
        <w:rPr>
          <w:sz w:val="24"/>
        </w:rPr>
        <w:t>т.ч</w:t>
      </w:r>
      <w:proofErr w:type="spellEnd"/>
      <w:r w:rsidRPr="002D397F">
        <w:rPr>
          <w:sz w:val="24"/>
        </w:rPr>
        <w:t>. организационно-правовую форму) и свой адрес.</w:t>
      </w:r>
    </w:p>
    <w:p w:rsidR="00C2185C" w:rsidRPr="002D397F" w:rsidRDefault="00C2185C" w:rsidP="00C2185C">
      <w:pPr>
        <w:pStyle w:val="af8"/>
        <w:widowControl w:val="0"/>
        <w:numPr>
          <w:ilvl w:val="0"/>
          <w:numId w:val="27"/>
        </w:numPr>
        <w:tabs>
          <w:tab w:val="num" w:pos="426"/>
        </w:tabs>
        <w:spacing w:line="240" w:lineRule="auto"/>
        <w:ind w:left="0" w:right="707" w:firstLine="0"/>
        <w:rPr>
          <w:sz w:val="24"/>
        </w:rPr>
      </w:pPr>
      <w:r w:rsidRPr="002D397F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лиц,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нашей Заявки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Pr="002D397F">
        <w:rPr>
          <w:sz w:val="24"/>
          <w:szCs w:val="24"/>
        </w:rPr>
        <w:t xml:space="preserve">…, </w:t>
      </w:r>
      <w:r w:rsidRPr="002D397F">
        <w:rPr>
          <w:sz w:val="24"/>
        </w:rPr>
        <w:t>а также с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C2185C" w:rsidRPr="002D397F" w:rsidRDefault="00C2185C" w:rsidP="00C2185C">
      <w:pPr>
        <w:pStyle w:val="af8"/>
        <w:widowControl w:val="0"/>
        <w:numPr>
          <w:ilvl w:val="0"/>
          <w:numId w:val="27"/>
        </w:numPr>
        <w:tabs>
          <w:tab w:val="num" w:pos="426"/>
        </w:tabs>
        <w:spacing w:line="240" w:lineRule="auto"/>
        <w:ind w:left="0" w:right="707" w:firstLine="0"/>
        <w:rPr>
          <w:sz w:val="24"/>
        </w:rPr>
      </w:pPr>
      <w:r w:rsidRPr="002D397F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существенным нарушением условий данного запроса предложений, и повлечь отклонение предложения такого Участника. </w:t>
      </w:r>
    </w:p>
    <w:p w:rsidR="0065669E" w:rsidRPr="0065669E" w:rsidRDefault="0065669E" w:rsidP="0065669E">
      <w:pPr>
        <w:pStyle w:val="a9"/>
        <w:numPr>
          <w:ilvl w:val="0"/>
          <w:numId w:val="27"/>
        </w:numPr>
        <w:rPr>
          <w:sz w:val="24"/>
          <w:szCs w:val="24"/>
        </w:rPr>
      </w:pPr>
      <w:r w:rsidRPr="0065669E">
        <w:rPr>
          <w:sz w:val="24"/>
          <w:szCs w:val="24"/>
        </w:rPr>
        <w:br w:type="page"/>
      </w:r>
    </w:p>
    <w:p w:rsidR="00B33BA8" w:rsidRPr="002D4A36" w:rsidRDefault="00B33BA8" w:rsidP="00B33BA8">
      <w:pPr>
        <w:pStyle w:val="af3"/>
        <w:ind w:left="720"/>
        <w:outlineLvl w:val="0"/>
      </w:pPr>
      <w:bookmarkStart w:id="116" w:name="_Toc171527410"/>
      <w:r>
        <w:lastRenderedPageBreak/>
        <w:t>Форма №16</w:t>
      </w:r>
      <w:bookmarkEnd w:id="116"/>
    </w:p>
    <w:p w:rsidR="00B33BA8" w:rsidRPr="00A22796" w:rsidRDefault="00B33BA8" w:rsidP="00B33BA8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A22796">
        <w:rPr>
          <w:rFonts w:ascii="Times New Roman" w:hAnsi="Times New Roman" w:cs="Times New Roman"/>
          <w:b/>
          <w:sz w:val="28"/>
          <w:szCs w:val="28"/>
        </w:rPr>
        <w:t>Информационная карта</w:t>
      </w:r>
    </w:p>
    <w:p w:rsidR="00B33BA8" w:rsidRPr="00A22796" w:rsidRDefault="00B33BA8" w:rsidP="00B33BA8">
      <w:pPr>
        <w:pBdr>
          <w:top w:val="single" w:sz="4" w:space="1" w:color="auto"/>
        </w:pBdr>
        <w:shd w:val="clear" w:color="auto" w:fill="E0E0E0"/>
        <w:ind w:left="284" w:right="21" w:firstLine="284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A22796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начало формы</w:t>
      </w:r>
    </w:p>
    <w:p w:rsidR="00B33BA8" w:rsidRPr="00A22796" w:rsidRDefault="00B33BA8" w:rsidP="00B33BA8">
      <w:pPr>
        <w:jc w:val="center"/>
        <w:rPr>
          <w:rFonts w:ascii="Times New Roman" w:hAnsi="Times New Roman" w:cs="Times New Roman"/>
          <w:sz w:val="24"/>
          <w:szCs w:val="24"/>
        </w:rPr>
      </w:pPr>
      <w:r w:rsidRPr="00A22796">
        <w:rPr>
          <w:rFonts w:ascii="Times New Roman" w:hAnsi="Times New Roman" w:cs="Times New Roman"/>
          <w:b/>
          <w:sz w:val="24"/>
          <w:szCs w:val="24"/>
        </w:rPr>
        <w:t>Информационная карта</w:t>
      </w:r>
    </w:p>
    <w:tbl>
      <w:tblPr>
        <w:tblW w:w="4686" w:type="pct"/>
        <w:tblInd w:w="284" w:type="dxa"/>
        <w:tblLayout w:type="fixed"/>
        <w:tblLook w:val="04A0" w:firstRow="1" w:lastRow="0" w:firstColumn="1" w:lastColumn="0" w:noHBand="0" w:noVBand="1"/>
      </w:tblPr>
      <w:tblGrid>
        <w:gridCol w:w="4996"/>
        <w:gridCol w:w="4834"/>
      </w:tblGrid>
      <w:tr w:rsidR="00B33BA8" w:rsidRPr="00A22796" w:rsidTr="008A3E78">
        <w:trPr>
          <w:trHeight w:val="2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2796">
              <w:rPr>
                <w:rFonts w:ascii="Times New Roman" w:hAnsi="Times New Roman" w:cs="Times New Roman"/>
                <w:b/>
                <w:bCs/>
                <w:color w:val="000000"/>
              </w:rPr>
              <w:t>Сведения об Участнике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Наименование участника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Юр адрес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Принадлежность к российским или иностранным лицам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Контактное лицо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 xml:space="preserve">тел/факс 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е-</w:t>
            </w:r>
            <w:proofErr w:type="spellStart"/>
            <w:r w:rsidRPr="00A22796">
              <w:rPr>
                <w:rFonts w:ascii="Times New Roman" w:hAnsi="Times New Roman" w:cs="Times New Roman"/>
                <w:color w:val="000000"/>
              </w:rPr>
              <w:t>mail</w:t>
            </w:r>
            <w:proofErr w:type="spellEnd"/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ИНН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Руководитель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Срок действия оферты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Наличие протокола разногласий к проекту договора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Срок выполнения работ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Условия оплаты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33BA8" w:rsidRPr="00A22796" w:rsidRDefault="00B33BA8" w:rsidP="008A3E7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Соответствие Участника критериям субъекта малого и предпринимательства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2796">
              <w:rPr>
                <w:rFonts w:ascii="Times New Roman" w:hAnsi="Times New Roman" w:cs="Times New Roman"/>
                <w:b/>
                <w:bCs/>
                <w:color w:val="000000"/>
              </w:rPr>
              <w:t>Перечень документов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831B39" w:rsidP="00260E4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ТКП</w:t>
            </w:r>
            <w:bookmarkStart w:id="117" w:name="_GoBack"/>
            <w:bookmarkEnd w:id="117"/>
            <w:r w:rsidR="00B33BA8" w:rsidRPr="00A22796">
              <w:rPr>
                <w:rFonts w:ascii="Times New Roman" w:hAnsi="Times New Roman" w:cs="Times New Roman"/>
                <w:color w:val="000000"/>
              </w:rPr>
              <w:t xml:space="preserve"> установленной в ЗД форме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Техническое предложение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Устав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Свидетельство о внесении записи в ЕГРЮЛ/Лист записи ЕГРЮЛ/ЕГРИП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Выписка из ЕГРЮЛ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Свидетельство о постановке на учет в налоговом органе (ИНН)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Документы, подтверждающие полномочия того или иного лица на подписание соответствующего договора, соглашения и т.д. (Решение о назначении директора и т.д.)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</w:rPr>
              <w:t>Бухгалтерский баланс и отчет финансовых результатах  предприятия за три предшествующих  календарных года  с отметкой налогового органа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lastRenderedPageBreak/>
              <w:t xml:space="preserve"> Соглашение между членами коллективного участника (в случае если Предложение подается Коллективным участником)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Справка, выданная налоговым органом о переходе на специальный налоговый режим (если применимо)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Справка о состоянии расчетов по налогам, сборам, штрафам, процентам, по состоянию на последнюю отчетную дату, выданная налоговым органом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Сведения о финансовом состоянии Участника за последний отчетный период текущего года и за три предыдущих ему календарных года, по форме П-3 Росстата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Оригинал справки в свободной форме о том, что в отношении Участника не проводится процедура банкротства или ликвидации, не проводятся действия о приостановлении деятельности (ИФНС, Арбитражного суда, службы судебных приставов)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Для иностранных юридическое лиц: Документ, подтверждающий факт постоянного местонахождения в иностранном государстве, заверенный компетентным органом соответствующего иностранного государства, Подтверждение, что контрагент имеет фактическое право на получение соответствующего дохода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Если участник не является иностранным юридическим лицом, то он указывает - "Не являюсь иностранным юридическим лицом"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Сертификаты, выписки из реестра членов СРО, лицензии либо иные разрешительные документы согласно требованиям ТЗ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Указать какой разрешительный документ согласно требованиям ТЗ предоставлен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Анкета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 xml:space="preserve">Справка о наличии/отсутствии  конфликта интересов 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Справка о материально-технических ресурсах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Справка о кадровых ресурсах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 xml:space="preserve">Сумма выполнения </w:t>
            </w:r>
            <w:r w:rsidRPr="00A22796">
              <w:rPr>
                <w:rFonts w:ascii="Times New Roman" w:hAnsi="Times New Roman" w:cs="Times New Roman"/>
                <w:b/>
                <w:bCs/>
                <w:color w:val="FF0000"/>
                <w:u w:val="single"/>
              </w:rPr>
              <w:t>аналогичных договоров</w:t>
            </w:r>
            <w:r w:rsidRPr="00A2279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260E48">
              <w:rPr>
                <w:rFonts w:ascii="Times New Roman" w:hAnsi="Times New Roman" w:cs="Times New Roman"/>
                <w:color w:val="000000"/>
              </w:rPr>
              <w:t>за 202_ - 202</w:t>
            </w:r>
            <w:r w:rsidRPr="00A22796">
              <w:rPr>
                <w:rFonts w:ascii="Times New Roman" w:hAnsi="Times New Roman" w:cs="Times New Roman"/>
                <w:color w:val="000000"/>
              </w:rPr>
              <w:t>_ годы в соответствии со справкой о выполнении аналогичных договоров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B33BA8" w:rsidRPr="00A22796" w:rsidRDefault="00260E4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202_ - ____ руб., 202_ - ____ руб., 202</w:t>
            </w:r>
            <w:r w:rsidR="00B33BA8" w:rsidRPr="00A22796">
              <w:rPr>
                <w:rFonts w:ascii="Times New Roman" w:hAnsi="Times New Roman" w:cs="Times New Roman"/>
                <w:color w:val="000000"/>
              </w:rPr>
              <w:t xml:space="preserve">_ - ____ руб. 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Лист оценки соответствия подрядчика требованиям пожарной безопасности и требований охраны труда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Перечень документации по обеспечению требований пожарной безопасности и охраны труда при выполнении работ подрядчиком</w:t>
            </w:r>
            <w:r w:rsidRPr="00A22796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с </w:t>
            </w:r>
            <w:r w:rsidRPr="00A22796">
              <w:rPr>
                <w:rFonts w:ascii="Times New Roman" w:hAnsi="Times New Roman" w:cs="Times New Roman"/>
                <w:b/>
                <w:bCs/>
                <w:color w:val="FF0000"/>
              </w:rPr>
              <w:lastRenderedPageBreak/>
              <w:t>приложением копий подтверждающих документов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Сводная таблица стоимости/сводная ведомость оказания услуг/выполнения работ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33BA8" w:rsidRPr="00A22796" w:rsidTr="008A3E78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BA8" w:rsidRPr="00A22796" w:rsidRDefault="00B33BA8" w:rsidP="00260E48">
            <w:pPr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bCs/>
                <w:color w:val="000000"/>
              </w:rPr>
              <w:t>Иные документы</w:t>
            </w:r>
          </w:p>
        </w:tc>
        <w:tc>
          <w:tcPr>
            <w:tcW w:w="24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B33BA8" w:rsidRPr="00A22796" w:rsidRDefault="00B33BA8" w:rsidP="008A3E7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279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B33BA8" w:rsidRPr="00A22796" w:rsidRDefault="00B33BA8" w:rsidP="00B33B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22796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33BA8" w:rsidRPr="00A22796" w:rsidRDefault="00B33BA8" w:rsidP="00B33BA8">
      <w:pPr>
        <w:ind w:right="36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A22796">
        <w:rPr>
          <w:rFonts w:ascii="Times New Roman" w:hAnsi="Times New Roman" w:cs="Times New Roman"/>
          <w:sz w:val="24"/>
          <w:szCs w:val="24"/>
          <w:vertAlign w:val="superscript"/>
        </w:rPr>
        <w:t>(подпись, М.П.)</w:t>
      </w:r>
    </w:p>
    <w:p w:rsidR="00B33BA8" w:rsidRPr="00A22796" w:rsidRDefault="00B33BA8" w:rsidP="00B33BA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22796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33BA8" w:rsidRPr="00A22796" w:rsidRDefault="00B33BA8" w:rsidP="00B33BA8">
      <w:pPr>
        <w:ind w:right="36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A22796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 подписавшего, должность)</w:t>
      </w:r>
    </w:p>
    <w:p w:rsidR="00B33BA8" w:rsidRPr="00A22796" w:rsidRDefault="00B33BA8" w:rsidP="00B33BA8">
      <w:pPr>
        <w:pBdr>
          <w:bottom w:val="single" w:sz="4" w:space="1" w:color="auto"/>
        </w:pBdr>
        <w:shd w:val="clear" w:color="auto" w:fill="E0E0E0"/>
        <w:ind w:right="566"/>
        <w:jc w:val="center"/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</w:pPr>
      <w:r w:rsidRPr="00A22796">
        <w:rPr>
          <w:rFonts w:ascii="Times New Roman" w:hAnsi="Times New Roman" w:cs="Times New Roman"/>
          <w:b/>
          <w:color w:val="000000"/>
          <w:spacing w:val="36"/>
          <w:sz w:val="24"/>
          <w:szCs w:val="24"/>
        </w:rPr>
        <w:t>конец формы</w:t>
      </w:r>
    </w:p>
    <w:p w:rsidR="00B33BA8" w:rsidRPr="00A22796" w:rsidRDefault="00B33BA8" w:rsidP="00B33BA8">
      <w:pPr>
        <w:pStyle w:val="s18-"/>
        <w:widowControl w:val="0"/>
        <w:tabs>
          <w:tab w:val="clear" w:pos="851"/>
          <w:tab w:val="clear" w:pos="1701"/>
        </w:tabs>
        <w:rPr>
          <w:sz w:val="24"/>
          <w:szCs w:val="24"/>
        </w:rPr>
      </w:pPr>
      <w:bookmarkStart w:id="118" w:name="_Toc171527411"/>
      <w:r w:rsidRPr="00A22796">
        <w:rPr>
          <w:sz w:val="24"/>
          <w:szCs w:val="24"/>
        </w:rPr>
        <w:t>Инструкции по заполнению</w:t>
      </w:r>
      <w:bookmarkEnd w:id="118"/>
    </w:p>
    <w:p w:rsidR="00B33BA8" w:rsidRPr="00A22796" w:rsidRDefault="00B33BA8" w:rsidP="00E34EF6">
      <w:pPr>
        <w:pStyle w:val="a6"/>
        <w:widowControl w:val="0"/>
        <w:numPr>
          <w:ilvl w:val="2"/>
          <w:numId w:val="26"/>
        </w:numPr>
        <w:tabs>
          <w:tab w:val="left" w:pos="28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A22796">
        <w:rPr>
          <w:sz w:val="24"/>
          <w:szCs w:val="24"/>
        </w:rPr>
        <w:t xml:space="preserve">Участник запроса предложений приводит номер и дату </w:t>
      </w:r>
      <w:r w:rsidR="00831B39">
        <w:rPr>
          <w:sz w:val="24"/>
          <w:szCs w:val="24"/>
        </w:rPr>
        <w:t>ТКП</w:t>
      </w:r>
      <w:r w:rsidRPr="00A22796">
        <w:rPr>
          <w:sz w:val="24"/>
          <w:szCs w:val="24"/>
        </w:rPr>
        <w:t>, приложением к которому является данная информационная карта.</w:t>
      </w:r>
    </w:p>
    <w:p w:rsidR="00B33BA8" w:rsidRPr="00A22796" w:rsidRDefault="00B33BA8" w:rsidP="00E34EF6">
      <w:pPr>
        <w:pStyle w:val="a6"/>
        <w:widowControl w:val="0"/>
        <w:numPr>
          <w:ilvl w:val="2"/>
          <w:numId w:val="26"/>
        </w:numPr>
        <w:tabs>
          <w:tab w:val="left" w:pos="284"/>
          <w:tab w:val="left" w:pos="567"/>
        </w:tabs>
        <w:spacing w:line="240" w:lineRule="auto"/>
        <w:ind w:left="0" w:firstLine="0"/>
        <w:rPr>
          <w:b/>
          <w:color w:val="FF0000"/>
          <w:sz w:val="24"/>
          <w:szCs w:val="24"/>
        </w:rPr>
      </w:pPr>
      <w:r w:rsidRPr="00A22796">
        <w:rPr>
          <w:b/>
          <w:color w:val="FF0000"/>
          <w:sz w:val="24"/>
          <w:szCs w:val="24"/>
        </w:rPr>
        <w:t>В информационной карте Участник заполняет «сведения об Участнике» и указывает информацию о наличии/отсутствии документов согласно «перечня предоставляемых документов». В разделе «Перечень документов» Участник ставит знак «+» - при наличии документа, знак «-» - при отсутствии документа, фразу «не применимо» - если указанные документы не относятся к требованиям Документации, либо документы не относятся к Участнику. Так же могут быть указаны комментарии.</w:t>
      </w:r>
    </w:p>
    <w:p w:rsidR="00B33BA8" w:rsidRPr="00A22796" w:rsidRDefault="00B33BA8" w:rsidP="00E34EF6">
      <w:pPr>
        <w:pStyle w:val="a6"/>
        <w:widowControl w:val="0"/>
        <w:numPr>
          <w:ilvl w:val="2"/>
          <w:numId w:val="26"/>
        </w:numPr>
        <w:tabs>
          <w:tab w:val="left" w:pos="284"/>
          <w:tab w:val="left" w:pos="567"/>
        </w:tabs>
        <w:spacing w:line="240" w:lineRule="auto"/>
        <w:ind w:left="0" w:firstLine="0"/>
        <w:rPr>
          <w:b/>
          <w:color w:val="FF0000"/>
          <w:sz w:val="24"/>
          <w:szCs w:val="24"/>
        </w:rPr>
      </w:pPr>
      <w:r w:rsidRPr="00A22796">
        <w:rPr>
          <w:b/>
          <w:color w:val="FF0000"/>
          <w:sz w:val="24"/>
          <w:szCs w:val="24"/>
        </w:rPr>
        <w:t xml:space="preserve">Информационная карта предоставляется в формате </w:t>
      </w:r>
      <w:r w:rsidRPr="00A22796">
        <w:rPr>
          <w:b/>
          <w:color w:val="FF0000"/>
          <w:sz w:val="24"/>
          <w:szCs w:val="24"/>
          <w:lang w:val="en-US"/>
        </w:rPr>
        <w:t>Word</w:t>
      </w:r>
      <w:r w:rsidRPr="00A22796">
        <w:rPr>
          <w:b/>
          <w:color w:val="FF0000"/>
          <w:sz w:val="24"/>
          <w:szCs w:val="24"/>
        </w:rPr>
        <w:t xml:space="preserve"> (либо </w:t>
      </w:r>
      <w:r w:rsidRPr="00A22796">
        <w:rPr>
          <w:b/>
          <w:color w:val="FF0000"/>
          <w:sz w:val="24"/>
          <w:szCs w:val="24"/>
          <w:lang w:val="en-US"/>
        </w:rPr>
        <w:t>Excel</w:t>
      </w:r>
      <w:r w:rsidRPr="00A22796">
        <w:rPr>
          <w:b/>
          <w:color w:val="FF0000"/>
          <w:sz w:val="24"/>
          <w:szCs w:val="24"/>
        </w:rPr>
        <w:t>) и в отсканированном виде с подписью и печатью.</w:t>
      </w:r>
    </w:p>
    <w:p w:rsidR="00B33BA8" w:rsidRPr="00A22796" w:rsidRDefault="00B33BA8" w:rsidP="00E34EF6">
      <w:pPr>
        <w:pStyle w:val="a6"/>
        <w:widowControl w:val="0"/>
        <w:numPr>
          <w:ilvl w:val="2"/>
          <w:numId w:val="26"/>
        </w:numPr>
        <w:tabs>
          <w:tab w:val="left" w:pos="284"/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A22796">
        <w:rPr>
          <w:sz w:val="24"/>
          <w:szCs w:val="24"/>
        </w:rPr>
        <w:t>При предоставлении дополнительных документов по усмотрению Участника, не входящих в указанный перечень, такие документы перечисляются в графе «Иные документы».</w:t>
      </w:r>
    </w:p>
    <w:p w:rsidR="00B33BA8" w:rsidRDefault="00B33BA8" w:rsidP="00B33BA8">
      <w:pPr>
        <w:pStyle w:val="s26"/>
        <w:keepNext/>
        <w:keepLines/>
        <w:widowControl/>
      </w:pPr>
    </w:p>
    <w:p w:rsidR="00982E58" w:rsidRDefault="00982E58" w:rsidP="0065669E">
      <w:pPr>
        <w:pStyle w:val="s18-"/>
        <w:widowControl w:val="0"/>
        <w:spacing w:before="0" w:after="0"/>
        <w:rPr>
          <w:sz w:val="24"/>
          <w:szCs w:val="24"/>
        </w:rPr>
      </w:pPr>
    </w:p>
    <w:sectPr w:rsidR="00982E58" w:rsidSect="008A3E78">
      <w:pgSz w:w="11906" w:h="16838" w:code="9"/>
      <w:pgMar w:top="709" w:right="424" w:bottom="1134" w:left="993" w:header="680" w:footer="57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E78" w:rsidRDefault="008A3E78" w:rsidP="001C6DF8">
      <w:pPr>
        <w:spacing w:after="0" w:line="240" w:lineRule="auto"/>
      </w:pPr>
      <w:r>
        <w:separator/>
      </w:r>
    </w:p>
  </w:endnote>
  <w:endnote w:type="continuationSeparator" w:id="0">
    <w:p w:rsidR="008A3E78" w:rsidRDefault="008A3E78" w:rsidP="001C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13512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36CF1" w:rsidRPr="00E36CF1" w:rsidRDefault="00E36CF1" w:rsidP="00E36CF1">
        <w:pPr>
          <w:pStyle w:val="ae"/>
          <w:ind w:right="707"/>
          <w:jc w:val="right"/>
          <w:rPr>
            <w:rFonts w:ascii="Times New Roman" w:hAnsi="Times New Roman" w:cs="Times New Roman"/>
          </w:rPr>
        </w:pPr>
        <w:r w:rsidRPr="00E36CF1">
          <w:rPr>
            <w:rFonts w:ascii="Times New Roman" w:hAnsi="Times New Roman" w:cs="Times New Roman"/>
          </w:rPr>
          <w:fldChar w:fldCharType="begin"/>
        </w:r>
        <w:r w:rsidRPr="00E36CF1">
          <w:rPr>
            <w:rFonts w:ascii="Times New Roman" w:hAnsi="Times New Roman" w:cs="Times New Roman"/>
          </w:rPr>
          <w:instrText>PAGE   \* MERGEFORMAT</w:instrText>
        </w:r>
        <w:r w:rsidRPr="00E36CF1">
          <w:rPr>
            <w:rFonts w:ascii="Times New Roman" w:hAnsi="Times New Roman" w:cs="Times New Roman"/>
          </w:rPr>
          <w:fldChar w:fldCharType="separate"/>
        </w:r>
        <w:r w:rsidR="00831B39">
          <w:rPr>
            <w:rFonts w:ascii="Times New Roman" w:hAnsi="Times New Roman" w:cs="Times New Roman"/>
            <w:noProof/>
          </w:rPr>
          <w:t>32</w:t>
        </w:r>
        <w:r w:rsidRPr="00E36CF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E78" w:rsidRPr="005F5BDF" w:rsidRDefault="008A3E78" w:rsidP="005F5BDF">
    <w:pPr>
      <w:pStyle w:val="ae"/>
      <w:jc w:val="right"/>
      <w:rPr>
        <w:rFonts w:ascii="Times New Roman" w:hAnsi="Times New Roman" w:cs="Times New Roman"/>
      </w:rPr>
    </w:pPr>
    <w:r w:rsidRPr="005F5BDF">
      <w:rPr>
        <w:rFonts w:ascii="Times New Roman" w:hAnsi="Times New Roman" w:cs="Times New Roma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E78" w:rsidRDefault="008A3E78" w:rsidP="001C6DF8">
      <w:pPr>
        <w:spacing w:after="0" w:line="240" w:lineRule="auto"/>
      </w:pPr>
      <w:r>
        <w:separator/>
      </w:r>
    </w:p>
  </w:footnote>
  <w:footnote w:type="continuationSeparator" w:id="0">
    <w:p w:rsidR="008A3E78" w:rsidRDefault="008A3E78" w:rsidP="001C6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567"/>
        </w:tabs>
        <w:ind w:left="-567" w:firstLine="0"/>
      </w:pPr>
    </w:lvl>
  </w:abstractNum>
  <w:abstractNum w:abstractNumId="1" w15:restartNumberingAfterBreak="0">
    <w:nsid w:val="020076DB"/>
    <w:multiLevelType w:val="hybridMultilevel"/>
    <w:tmpl w:val="907A3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74A82"/>
    <w:multiLevelType w:val="hybridMultilevel"/>
    <w:tmpl w:val="332687A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990966"/>
    <w:multiLevelType w:val="multilevel"/>
    <w:tmpl w:val="0420A8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8C04E0"/>
    <w:multiLevelType w:val="hybridMultilevel"/>
    <w:tmpl w:val="697E7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95BAB"/>
    <w:multiLevelType w:val="multilevel"/>
    <w:tmpl w:val="0420A8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 w15:restartNumberingAfterBreak="0">
    <w:nsid w:val="177057F8"/>
    <w:multiLevelType w:val="hybridMultilevel"/>
    <w:tmpl w:val="03D0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C6B45"/>
    <w:multiLevelType w:val="hybridMultilevel"/>
    <w:tmpl w:val="E23EE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C0794"/>
    <w:multiLevelType w:val="hybridMultilevel"/>
    <w:tmpl w:val="E97E4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A54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C531B9"/>
    <w:multiLevelType w:val="hybridMultilevel"/>
    <w:tmpl w:val="7D7A4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720BA8"/>
    <w:multiLevelType w:val="multilevel"/>
    <w:tmpl w:val="A58C91D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5FDA77BD"/>
    <w:multiLevelType w:val="hybridMultilevel"/>
    <w:tmpl w:val="30964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0D2D39"/>
    <w:multiLevelType w:val="multilevel"/>
    <w:tmpl w:val="0420A8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28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 w15:restartNumberingAfterBreak="0">
    <w:nsid w:val="61400D11"/>
    <w:multiLevelType w:val="hybridMultilevel"/>
    <w:tmpl w:val="E140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1C3560"/>
    <w:multiLevelType w:val="hybridMultilevel"/>
    <w:tmpl w:val="DDBE4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22" w15:restartNumberingAfterBreak="0">
    <w:nsid w:val="70D329D2"/>
    <w:multiLevelType w:val="multilevel"/>
    <w:tmpl w:val="53683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699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73DA43DE"/>
    <w:multiLevelType w:val="multilevel"/>
    <w:tmpl w:val="2B1C5FF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  <w:strike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827"/>
        </w:tabs>
        <w:ind w:left="182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74860621"/>
    <w:multiLevelType w:val="hybridMultilevel"/>
    <w:tmpl w:val="91B2BBD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A432D57"/>
    <w:multiLevelType w:val="hybridMultilevel"/>
    <w:tmpl w:val="1E52B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num w:numId="1">
    <w:abstractNumId w:val="15"/>
  </w:num>
  <w:num w:numId="2">
    <w:abstractNumId w:val="26"/>
  </w:num>
  <w:num w:numId="3">
    <w:abstractNumId w:val="8"/>
  </w:num>
  <w:num w:numId="4">
    <w:abstractNumId w:val="10"/>
  </w:num>
  <w:num w:numId="5">
    <w:abstractNumId w:val="21"/>
  </w:num>
  <w:num w:numId="6">
    <w:abstractNumId w:val="4"/>
  </w:num>
  <w:num w:numId="7">
    <w:abstractNumId w:val="12"/>
  </w:num>
  <w:num w:numId="8">
    <w:abstractNumId w:val="14"/>
  </w:num>
  <w:num w:numId="9">
    <w:abstractNumId w:val="6"/>
  </w:num>
  <w:num w:numId="10">
    <w:abstractNumId w:val="3"/>
  </w:num>
  <w:num w:numId="11">
    <w:abstractNumId w:val="24"/>
  </w:num>
  <w:num w:numId="12">
    <w:abstractNumId w:val="1"/>
  </w:num>
  <w:num w:numId="13">
    <w:abstractNumId w:val="9"/>
  </w:num>
  <w:num w:numId="14">
    <w:abstractNumId w:val="5"/>
  </w:num>
  <w:num w:numId="15">
    <w:abstractNumId w:val="19"/>
  </w:num>
  <w:num w:numId="16">
    <w:abstractNumId w:val="2"/>
  </w:num>
  <w:num w:numId="17">
    <w:abstractNumId w:val="13"/>
  </w:num>
  <w:num w:numId="18">
    <w:abstractNumId w:val="16"/>
  </w:num>
  <w:num w:numId="19">
    <w:abstractNumId w:val="2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0"/>
  </w:num>
  <w:num w:numId="23">
    <w:abstractNumId w:val="7"/>
  </w:num>
  <w:num w:numId="24">
    <w:abstractNumId w:val="25"/>
  </w:num>
  <w:num w:numId="25">
    <w:abstractNumId w:val="11"/>
  </w:num>
  <w:num w:numId="26">
    <w:abstractNumId w:val="17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80D"/>
    <w:rsid w:val="0013180D"/>
    <w:rsid w:val="00144D9B"/>
    <w:rsid w:val="0014792C"/>
    <w:rsid w:val="0019379F"/>
    <w:rsid w:val="001C6DF8"/>
    <w:rsid w:val="00246290"/>
    <w:rsid w:val="00260E48"/>
    <w:rsid w:val="00261285"/>
    <w:rsid w:val="002C6B65"/>
    <w:rsid w:val="002D4A36"/>
    <w:rsid w:val="002F6DE3"/>
    <w:rsid w:val="0039011C"/>
    <w:rsid w:val="003A12E7"/>
    <w:rsid w:val="003D60A6"/>
    <w:rsid w:val="003F2F4D"/>
    <w:rsid w:val="00400D10"/>
    <w:rsid w:val="00437C00"/>
    <w:rsid w:val="00473052"/>
    <w:rsid w:val="00492AB8"/>
    <w:rsid w:val="005518D5"/>
    <w:rsid w:val="0058076F"/>
    <w:rsid w:val="005F5BDF"/>
    <w:rsid w:val="00651213"/>
    <w:rsid w:val="0065669E"/>
    <w:rsid w:val="006A4861"/>
    <w:rsid w:val="00790010"/>
    <w:rsid w:val="00831B39"/>
    <w:rsid w:val="00896AA7"/>
    <w:rsid w:val="008A3E78"/>
    <w:rsid w:val="00982E58"/>
    <w:rsid w:val="00A410C4"/>
    <w:rsid w:val="00B04F01"/>
    <w:rsid w:val="00B33BA8"/>
    <w:rsid w:val="00B914A6"/>
    <w:rsid w:val="00BC51A8"/>
    <w:rsid w:val="00C2185C"/>
    <w:rsid w:val="00C30F50"/>
    <w:rsid w:val="00D00631"/>
    <w:rsid w:val="00E34023"/>
    <w:rsid w:val="00E34EF6"/>
    <w:rsid w:val="00E36CF1"/>
    <w:rsid w:val="00EF3838"/>
    <w:rsid w:val="00F7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09FA626"/>
  <w15:chartTrackingRefBased/>
  <w15:docId w15:val="{713D5E0D-5A24-49A2-BEE2-5206948C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4A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19379F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A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2D4A36"/>
    <w:pPr>
      <w:outlineLvl w:val="9"/>
    </w:pPr>
    <w:rPr>
      <w:lang w:eastAsia="ru-RU"/>
    </w:rPr>
  </w:style>
  <w:style w:type="paragraph" w:customStyle="1" w:styleId="a4">
    <w:name w:val="оглавление"/>
    <w:basedOn w:val="a"/>
    <w:link w:val="a5"/>
    <w:qFormat/>
    <w:rsid w:val="002D4A36"/>
    <w:pPr>
      <w:jc w:val="center"/>
    </w:pPr>
    <w:rPr>
      <w:b/>
      <w:sz w:val="28"/>
      <w:szCs w:val="24"/>
    </w:rPr>
  </w:style>
  <w:style w:type="paragraph" w:customStyle="1" w:styleId="a6">
    <w:name w:val="Подпункт"/>
    <w:basedOn w:val="a"/>
    <w:rsid w:val="002D4A36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главление Знак"/>
    <w:basedOn w:val="a0"/>
    <w:link w:val="a4"/>
    <w:rsid w:val="002D4A36"/>
    <w:rPr>
      <w:b/>
      <w:sz w:val="28"/>
      <w:szCs w:val="24"/>
    </w:rPr>
  </w:style>
  <w:style w:type="paragraph" w:customStyle="1" w:styleId="2">
    <w:name w:val="Пункт2"/>
    <w:basedOn w:val="a"/>
    <w:link w:val="20"/>
    <w:rsid w:val="002D4A36"/>
    <w:pPr>
      <w:keepNext/>
      <w:tabs>
        <w:tab w:val="num" w:pos="2160"/>
      </w:tabs>
      <w:suppressAutoHyphens/>
      <w:spacing w:before="240" w:after="120" w:line="240" w:lineRule="auto"/>
      <w:ind w:left="2160" w:hanging="360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Пункт2 Знак"/>
    <w:link w:val="2"/>
    <w:locked/>
    <w:rsid w:val="002D4A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Таблица шапка"/>
    <w:basedOn w:val="a"/>
    <w:rsid w:val="002D4A36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8">
    <w:name w:val="Таблица текст"/>
    <w:basedOn w:val="a"/>
    <w:rsid w:val="002D4A36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aliases w:val="1 Текст,1 Paragraph,Lvl 1 Bullet,Johan bulletList Paragraph"/>
    <w:basedOn w:val="a"/>
    <w:link w:val="aa"/>
    <w:uiPriority w:val="34"/>
    <w:qFormat/>
    <w:rsid w:val="00C30F50"/>
    <w:pPr>
      <w:ind w:left="720"/>
      <w:contextualSpacing/>
    </w:pPr>
  </w:style>
  <w:style w:type="paragraph" w:customStyle="1" w:styleId="ConsNonformat">
    <w:name w:val="ConsNonformat"/>
    <w:rsid w:val="00492AB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Абзац списка Знак"/>
    <w:aliases w:val="1 Текст Знак,1 Paragraph Знак,Lvl 1 Bullet Знак,Johan bulletList Paragraph Знак"/>
    <w:link w:val="a9"/>
    <w:uiPriority w:val="34"/>
    <w:locked/>
    <w:rsid w:val="006A4861"/>
  </w:style>
  <w:style w:type="character" w:customStyle="1" w:styleId="ab">
    <w:name w:val="комментарий"/>
    <w:rsid w:val="00E34023"/>
    <w:rPr>
      <w:rFonts w:cs="Times New Roman"/>
      <w:b/>
      <w:i/>
      <w:shd w:val="clear" w:color="auto" w:fill="FFFF99"/>
    </w:rPr>
  </w:style>
  <w:style w:type="paragraph" w:styleId="ac">
    <w:name w:val="header"/>
    <w:basedOn w:val="a"/>
    <w:link w:val="ad"/>
    <w:uiPriority w:val="99"/>
    <w:unhideWhenUsed/>
    <w:rsid w:val="001C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C6DF8"/>
  </w:style>
  <w:style w:type="paragraph" w:styleId="ae">
    <w:name w:val="footer"/>
    <w:basedOn w:val="a"/>
    <w:link w:val="af"/>
    <w:uiPriority w:val="99"/>
    <w:unhideWhenUsed/>
    <w:rsid w:val="001C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C6DF8"/>
  </w:style>
  <w:style w:type="paragraph" w:customStyle="1" w:styleId="s26">
    <w:name w:val="s26 Заголовок приложения"/>
    <w:basedOn w:val="a"/>
    <w:next w:val="a"/>
    <w:rsid w:val="001C6DF8"/>
    <w:pPr>
      <w:widowControl w:val="0"/>
      <w:overflowPunct w:val="0"/>
      <w:autoSpaceDE w:val="0"/>
      <w:autoSpaceDN w:val="0"/>
      <w:adjustRightInd w:val="0"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4">
    <w:name w:val="Пункт-4"/>
    <w:basedOn w:val="a"/>
    <w:link w:val="-41"/>
    <w:uiPriority w:val="99"/>
    <w:rsid w:val="002F6DE3"/>
    <w:pPr>
      <w:tabs>
        <w:tab w:val="num" w:pos="1134"/>
      </w:tabs>
      <w:spacing w:after="0" w:line="288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-41">
    <w:name w:val="Пункт-4 Знак1"/>
    <w:link w:val="-4"/>
    <w:uiPriority w:val="99"/>
    <w:rsid w:val="002F6DE3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-3">
    <w:name w:val="Пункт-3 подзаголовок"/>
    <w:basedOn w:val="a"/>
    <w:rsid w:val="002F6DE3"/>
    <w:pPr>
      <w:keepNext/>
      <w:numPr>
        <w:ilvl w:val="2"/>
      </w:numPr>
      <w:tabs>
        <w:tab w:val="num" w:pos="1134"/>
      </w:tabs>
      <w:spacing w:before="360" w:after="120" w:line="288" w:lineRule="auto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9379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0">
    <w:name w:val="Body Text"/>
    <w:basedOn w:val="a"/>
    <w:link w:val="af1"/>
    <w:rsid w:val="0019379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1937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8-">
    <w:name w:val="s18 Список мал -"/>
    <w:basedOn w:val="a"/>
    <w:qFormat/>
    <w:rsid w:val="00B914A6"/>
    <w:pPr>
      <w:tabs>
        <w:tab w:val="left" w:pos="851"/>
        <w:tab w:val="num" w:pos="1701"/>
      </w:tabs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14792C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B04F01"/>
    <w:pPr>
      <w:tabs>
        <w:tab w:val="right" w:leader="dot" w:pos="9345"/>
      </w:tabs>
      <w:spacing w:after="100"/>
    </w:pPr>
  </w:style>
  <w:style w:type="character" w:styleId="af2">
    <w:name w:val="Hyperlink"/>
    <w:basedOn w:val="a0"/>
    <w:uiPriority w:val="99"/>
    <w:unhideWhenUsed/>
    <w:rsid w:val="0014792C"/>
    <w:rPr>
      <w:color w:val="0563C1" w:themeColor="hyperlink"/>
      <w:u w:val="single"/>
    </w:rPr>
  </w:style>
  <w:style w:type="paragraph" w:customStyle="1" w:styleId="af3">
    <w:name w:val="Формы"/>
    <w:basedOn w:val="a4"/>
    <w:link w:val="af4"/>
    <w:qFormat/>
    <w:rsid w:val="0014792C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f4">
    <w:name w:val="Формы Знак"/>
    <w:basedOn w:val="a5"/>
    <w:link w:val="af3"/>
    <w:rsid w:val="0014792C"/>
    <w:rPr>
      <w:rFonts w:ascii="Times New Roman" w:hAnsi="Times New Roman" w:cs="Times New Roman"/>
      <w:b/>
      <w:sz w:val="28"/>
      <w:szCs w:val="24"/>
    </w:rPr>
  </w:style>
  <w:style w:type="table" w:styleId="af5">
    <w:name w:val="Table Grid"/>
    <w:basedOn w:val="a1"/>
    <w:uiPriority w:val="39"/>
    <w:rsid w:val="00144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B04F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B04F01"/>
    <w:rPr>
      <w:rFonts w:ascii="Segoe UI" w:hAnsi="Segoe UI" w:cs="Segoe UI"/>
      <w:sz w:val="18"/>
      <w:szCs w:val="18"/>
    </w:rPr>
  </w:style>
  <w:style w:type="paragraph" w:customStyle="1" w:styleId="af8">
    <w:name w:val="Пункт"/>
    <w:basedOn w:val="a"/>
    <w:link w:val="12"/>
    <w:rsid w:val="00C2185C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">
    <w:name w:val="Пункт Знак1"/>
    <w:link w:val="af8"/>
    <w:locked/>
    <w:rsid w:val="00C2185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7659975426F4D21892DCE3258457A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D8E010-84F4-4162-AF14-FE1F996E58BE}"/>
      </w:docPartPr>
      <w:docPartBody>
        <w:p w:rsidR="00051458" w:rsidRDefault="00C51B34" w:rsidP="00C51B34">
          <w:pPr>
            <w:pStyle w:val="17659975426F4D21892DCE3258457A89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1C8A2CF9FA7461AA2775FBB1A9003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E2E893-B540-4D12-9CE4-0EAD6D1227E8}"/>
      </w:docPartPr>
      <w:docPartBody>
        <w:p w:rsidR="00051458" w:rsidRDefault="00C51B34" w:rsidP="00C51B34">
          <w:pPr>
            <w:pStyle w:val="81C8A2CF9FA7461AA2775FBB1A9003C5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4DD29C4C8FD845E7B9BCF05D811232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1EF84CB-8B23-4F04-A9AE-DB916C56E542}"/>
      </w:docPartPr>
      <w:docPartBody>
        <w:p w:rsidR="00051458" w:rsidRDefault="00C51B34" w:rsidP="00C51B34">
          <w:pPr>
            <w:pStyle w:val="4DD29C4C8FD845E7B9BCF05D811232E3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94C5A5BC42C43E6B48D05AD2A577B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52B07A-7E2F-4A41-97EB-9ED0E5DB067E}"/>
      </w:docPartPr>
      <w:docPartBody>
        <w:p w:rsidR="00051458" w:rsidRDefault="00C51B34" w:rsidP="00C51B34">
          <w:pPr>
            <w:pStyle w:val="C94C5A5BC42C43E6B48D05AD2A577B5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B34"/>
    <w:rsid w:val="00051458"/>
    <w:rsid w:val="00173AFD"/>
    <w:rsid w:val="008D7A62"/>
    <w:rsid w:val="00C5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1B34"/>
    <w:rPr>
      <w:color w:val="808080"/>
    </w:rPr>
  </w:style>
  <w:style w:type="paragraph" w:customStyle="1" w:styleId="DB2231D33A7F4C1DAD0D464E28C49A38">
    <w:name w:val="DB2231D33A7F4C1DAD0D464E28C49A38"/>
    <w:rsid w:val="00C51B34"/>
  </w:style>
  <w:style w:type="paragraph" w:customStyle="1" w:styleId="AB8ECE0A3F334BDEB7691DB08907E4BD">
    <w:name w:val="AB8ECE0A3F334BDEB7691DB08907E4BD"/>
    <w:rsid w:val="00C51B34"/>
  </w:style>
  <w:style w:type="paragraph" w:customStyle="1" w:styleId="3C010FC0F05341D8A8D120D4C48CF164">
    <w:name w:val="3C010FC0F05341D8A8D120D4C48CF164"/>
    <w:rsid w:val="00C51B34"/>
  </w:style>
  <w:style w:type="paragraph" w:customStyle="1" w:styleId="11452A16B0114B67A60F5CD894638225">
    <w:name w:val="11452A16B0114B67A60F5CD894638225"/>
    <w:rsid w:val="00C51B34"/>
  </w:style>
  <w:style w:type="paragraph" w:customStyle="1" w:styleId="E827F27B07284178B980214A139FB68B">
    <w:name w:val="E827F27B07284178B980214A139FB68B"/>
    <w:rsid w:val="00C51B34"/>
  </w:style>
  <w:style w:type="paragraph" w:customStyle="1" w:styleId="3F6788121F8D4DA4B84C99CA55C6A1FD">
    <w:name w:val="3F6788121F8D4DA4B84C99CA55C6A1FD"/>
    <w:rsid w:val="00C51B34"/>
  </w:style>
  <w:style w:type="paragraph" w:customStyle="1" w:styleId="3357C9C3351044F484799A2D1CD99A4E">
    <w:name w:val="3357C9C3351044F484799A2D1CD99A4E"/>
    <w:rsid w:val="00C51B34"/>
  </w:style>
  <w:style w:type="paragraph" w:customStyle="1" w:styleId="2B5B7687542B417DA3039277AB153571">
    <w:name w:val="2B5B7687542B417DA3039277AB153571"/>
    <w:rsid w:val="00C51B34"/>
  </w:style>
  <w:style w:type="paragraph" w:customStyle="1" w:styleId="61D8B14E0EC8470381FDF418C030F616">
    <w:name w:val="61D8B14E0EC8470381FDF418C030F616"/>
    <w:rsid w:val="00C51B34"/>
  </w:style>
  <w:style w:type="paragraph" w:customStyle="1" w:styleId="B7515BDFE5454FA5847D5045E080CDBF">
    <w:name w:val="B7515BDFE5454FA5847D5045E080CDBF"/>
    <w:rsid w:val="00C51B34"/>
  </w:style>
  <w:style w:type="paragraph" w:customStyle="1" w:styleId="17659975426F4D21892DCE3258457A89">
    <w:name w:val="17659975426F4D21892DCE3258457A89"/>
    <w:rsid w:val="00C51B34"/>
  </w:style>
  <w:style w:type="paragraph" w:customStyle="1" w:styleId="81C8A2CF9FA7461AA2775FBB1A9003C5">
    <w:name w:val="81C8A2CF9FA7461AA2775FBB1A9003C5"/>
    <w:rsid w:val="00C51B34"/>
  </w:style>
  <w:style w:type="paragraph" w:customStyle="1" w:styleId="4DD29C4C8FD845E7B9BCF05D811232E3">
    <w:name w:val="4DD29C4C8FD845E7B9BCF05D811232E3"/>
    <w:rsid w:val="00C51B34"/>
  </w:style>
  <w:style w:type="paragraph" w:customStyle="1" w:styleId="C94C5A5BC42C43E6B48D05AD2A577B56">
    <w:name w:val="C94C5A5BC42C43E6B48D05AD2A577B56"/>
    <w:rsid w:val="00C51B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E4714-AD08-4EA0-BF15-5AA3A8A7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32</Pages>
  <Words>7287</Words>
  <Characters>41537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Великанов Павел Сергеевич \ Pavel Velikanov</dc:creator>
  <cp:keywords/>
  <dc:description/>
  <cp:lastModifiedBy>Шейкина Екатерина Валерьевна \ Ekaterina Sheikina</cp:lastModifiedBy>
  <cp:revision>20</cp:revision>
  <cp:lastPrinted>2024-07-10T10:36:00Z</cp:lastPrinted>
  <dcterms:created xsi:type="dcterms:W3CDTF">2024-01-19T13:55:00Z</dcterms:created>
  <dcterms:modified xsi:type="dcterms:W3CDTF">2025-05-12T02:29:00Z</dcterms:modified>
</cp:coreProperties>
</file>